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12558" w14:textId="77777777" w:rsidR="00C01B58" w:rsidRDefault="00C01B58" w:rsidP="00C01B58">
      <w:pPr>
        <w:jc w:val="center"/>
        <w:rPr>
          <w:b/>
          <w:bCs/>
          <w:sz w:val="28"/>
          <w:szCs w:val="28"/>
        </w:rPr>
      </w:pPr>
      <w:bookmarkStart w:id="0" w:name="_Toc319238852"/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76929029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FB16403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356AF52" w14:textId="77777777" w:rsidR="00C01B58" w:rsidRPr="00077F46" w:rsidRDefault="00C01B58" w:rsidP="00C01B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2F908361" w14:textId="77777777" w:rsidR="00C01B58" w:rsidRDefault="00C01B58" w:rsidP="00C01B58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43CE8BE" w14:textId="77777777" w:rsidR="004051E6" w:rsidRPr="004051E6" w:rsidRDefault="004051E6" w:rsidP="004051E6">
      <w:pPr>
        <w:ind w:left="4820" w:right="-284"/>
        <w:rPr>
          <w:lang w:eastAsia="en-US"/>
        </w:rPr>
      </w:pPr>
      <w:r w:rsidRPr="004051E6">
        <w:rPr>
          <w:lang w:eastAsia="en-US"/>
        </w:rPr>
        <w:t>УТВЕРЖДЕНА</w:t>
      </w:r>
    </w:p>
    <w:p w14:paraId="7FB98D5F" w14:textId="77777777" w:rsidR="004051E6" w:rsidRPr="004051E6" w:rsidRDefault="004051E6" w:rsidP="004051E6">
      <w:pPr>
        <w:ind w:left="4820" w:right="-284"/>
        <w:rPr>
          <w:lang w:eastAsia="en-US"/>
        </w:rPr>
      </w:pPr>
      <w:r w:rsidRPr="004051E6">
        <w:rPr>
          <w:lang w:eastAsia="en-US"/>
        </w:rPr>
        <w:t>Педагогическим советом АНО ПО «ПГТК»</w:t>
      </w:r>
    </w:p>
    <w:p w14:paraId="0C71793D" w14:textId="22CF9CE2" w:rsidR="004051E6" w:rsidRPr="004051E6" w:rsidRDefault="004051E6" w:rsidP="004051E6">
      <w:pPr>
        <w:ind w:left="4820" w:right="-284"/>
        <w:rPr>
          <w:lang w:eastAsia="en-US"/>
        </w:rPr>
      </w:pPr>
      <w:r w:rsidRPr="004051E6">
        <w:rPr>
          <w:lang w:eastAsia="en-US"/>
        </w:rPr>
        <w:t>(протокол от 2</w:t>
      </w:r>
      <w:r w:rsidR="00807B6E">
        <w:rPr>
          <w:lang w:eastAsia="en-US"/>
        </w:rPr>
        <w:t>1</w:t>
      </w:r>
      <w:r w:rsidRPr="004051E6">
        <w:rPr>
          <w:lang w:eastAsia="en-US"/>
        </w:rPr>
        <w:t>.02.202</w:t>
      </w:r>
      <w:r w:rsidR="00807B6E">
        <w:rPr>
          <w:lang w:eastAsia="en-US"/>
        </w:rPr>
        <w:t>2</w:t>
      </w:r>
      <w:r w:rsidRPr="004051E6">
        <w:rPr>
          <w:lang w:eastAsia="en-US"/>
        </w:rPr>
        <w:t xml:space="preserve"> № 1)</w:t>
      </w:r>
    </w:p>
    <w:p w14:paraId="7844D939" w14:textId="77777777" w:rsidR="004051E6" w:rsidRPr="004051E6" w:rsidRDefault="004051E6" w:rsidP="004051E6">
      <w:pPr>
        <w:ind w:left="4820" w:right="-284"/>
        <w:rPr>
          <w:lang w:eastAsia="en-US"/>
        </w:rPr>
      </w:pPr>
      <w:r w:rsidRPr="004051E6">
        <w:rPr>
          <w:lang w:eastAsia="en-US"/>
        </w:rPr>
        <w:t>Председатель Педагогического совета, директор</w:t>
      </w:r>
    </w:p>
    <w:p w14:paraId="044E452A" w14:textId="77777777" w:rsidR="004051E6" w:rsidRPr="004051E6" w:rsidRDefault="004051E6" w:rsidP="004051E6">
      <w:pPr>
        <w:ind w:left="5103" w:right="-144"/>
        <w:jc w:val="right"/>
        <w:rPr>
          <w:lang w:eastAsia="en-US"/>
        </w:rPr>
      </w:pPr>
      <w:r w:rsidRPr="004051E6">
        <w:rPr>
          <w:lang w:eastAsia="en-US"/>
        </w:rPr>
        <w:t>И.Ф. Никитина</w:t>
      </w:r>
    </w:p>
    <w:p w14:paraId="378B4452" w14:textId="77777777" w:rsidR="00A94353" w:rsidRDefault="00A943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74C8D035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6E879F6" w14:textId="77777777" w:rsidR="00AC6953" w:rsidRDefault="00AC6953" w:rsidP="004F6793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2F9BC42F" w14:textId="77777777" w:rsidR="00A94353" w:rsidRPr="00FE7EF6" w:rsidRDefault="00A94353" w:rsidP="004F6793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FE7EF6">
        <w:rPr>
          <w:b/>
          <w:bCs/>
          <w:caps/>
          <w:sz w:val="28"/>
          <w:szCs w:val="28"/>
        </w:rPr>
        <w:t>Рабочая программа учебной дисциплины</w:t>
      </w:r>
    </w:p>
    <w:p w14:paraId="05C2158C" w14:textId="77777777" w:rsidR="00A94353" w:rsidRPr="00AC6953" w:rsidRDefault="00A94353" w:rsidP="004F6793">
      <w:pPr>
        <w:widowControl w:val="0"/>
        <w:spacing w:line="360" w:lineRule="auto"/>
        <w:jc w:val="center"/>
        <w:rPr>
          <w:b/>
          <w:bCs/>
          <w:caps/>
          <w:sz w:val="32"/>
          <w:szCs w:val="32"/>
        </w:rPr>
      </w:pPr>
      <w:r w:rsidRPr="00AC6953">
        <w:rPr>
          <w:b/>
          <w:bCs/>
          <w:sz w:val="28"/>
          <w:szCs w:val="28"/>
        </w:rPr>
        <w:t xml:space="preserve">ОГСЭ.02. </w:t>
      </w:r>
      <w:r w:rsidR="008A3D5D">
        <w:rPr>
          <w:b/>
          <w:bCs/>
          <w:sz w:val="28"/>
          <w:szCs w:val="28"/>
        </w:rPr>
        <w:t>«</w:t>
      </w:r>
      <w:r w:rsidRPr="00AC6953">
        <w:rPr>
          <w:b/>
          <w:bCs/>
          <w:sz w:val="28"/>
          <w:szCs w:val="28"/>
        </w:rPr>
        <w:t>ИСТОРИЯ</w:t>
      </w:r>
      <w:r w:rsidR="008A3D5D">
        <w:rPr>
          <w:b/>
          <w:bCs/>
          <w:sz w:val="28"/>
          <w:szCs w:val="28"/>
        </w:rPr>
        <w:t>»</w:t>
      </w:r>
      <w:r w:rsidRPr="00AC6953">
        <w:rPr>
          <w:b/>
          <w:bCs/>
        </w:rPr>
        <w:t xml:space="preserve"> </w:t>
      </w:r>
    </w:p>
    <w:p w14:paraId="64955FD8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для специальности</w:t>
      </w:r>
    </w:p>
    <w:p w14:paraId="326371D0" w14:textId="77777777" w:rsidR="004051E6" w:rsidRPr="004051E6" w:rsidRDefault="004051E6" w:rsidP="004051E6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  <w:r w:rsidRPr="004051E6">
        <w:rPr>
          <w:b/>
          <w:sz w:val="28"/>
          <w:lang w:bidi="ru-RU"/>
        </w:rPr>
        <w:t xml:space="preserve">38.02.01 Экономика и бухгалтерский учет (по отраслям) </w:t>
      </w:r>
    </w:p>
    <w:p w14:paraId="558AD17A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(код и наименование специальности)</w:t>
      </w:r>
    </w:p>
    <w:p w14:paraId="499322DD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b/>
          <w:sz w:val="28"/>
          <w:lang w:bidi="ru-RU"/>
        </w:rPr>
      </w:pPr>
    </w:p>
    <w:p w14:paraId="2CAD678E" w14:textId="77777777" w:rsidR="008903CC" w:rsidRPr="008903CC" w:rsidRDefault="008903CC" w:rsidP="008903CC">
      <w:pPr>
        <w:widowControl w:val="0"/>
        <w:shd w:val="clear" w:color="auto" w:fill="FFFFFF"/>
        <w:autoSpaceDE w:val="0"/>
        <w:autoSpaceDN w:val="0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280ABBAC" w14:textId="77777777" w:rsidR="004051E6" w:rsidRPr="004051E6" w:rsidRDefault="004051E6" w:rsidP="004051E6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sz w:val="28"/>
          <w:lang w:bidi="ru-RU"/>
        </w:rPr>
      </w:pPr>
      <w:r w:rsidRPr="004051E6">
        <w:rPr>
          <w:b/>
          <w:bCs/>
          <w:sz w:val="28"/>
          <w:lang w:bidi="ru-RU"/>
        </w:rPr>
        <w:t xml:space="preserve">Бухгалтер </w:t>
      </w:r>
    </w:p>
    <w:p w14:paraId="7D5A7037" w14:textId="77777777" w:rsidR="008903CC" w:rsidRPr="008903CC" w:rsidRDefault="008903CC" w:rsidP="008903CC">
      <w:pPr>
        <w:jc w:val="center"/>
        <w:rPr>
          <w:sz w:val="28"/>
          <w:szCs w:val="28"/>
        </w:rPr>
      </w:pPr>
    </w:p>
    <w:p w14:paraId="118FD682" w14:textId="77777777" w:rsidR="008903CC" w:rsidRPr="008903CC" w:rsidRDefault="008903CC" w:rsidP="008903CC">
      <w:pPr>
        <w:jc w:val="center"/>
        <w:rPr>
          <w:sz w:val="28"/>
          <w:szCs w:val="28"/>
        </w:rPr>
      </w:pPr>
      <w:r w:rsidRPr="008903CC">
        <w:rPr>
          <w:sz w:val="28"/>
          <w:szCs w:val="28"/>
        </w:rPr>
        <w:t xml:space="preserve">Форма обучения </w:t>
      </w:r>
    </w:p>
    <w:p w14:paraId="5624FBB0" w14:textId="77777777" w:rsidR="008903CC" w:rsidRPr="008903CC" w:rsidRDefault="008903CC" w:rsidP="008903CC">
      <w:pPr>
        <w:jc w:val="center"/>
        <w:rPr>
          <w:b/>
          <w:bCs/>
          <w:sz w:val="28"/>
          <w:szCs w:val="28"/>
        </w:rPr>
      </w:pPr>
      <w:r w:rsidRPr="008903CC">
        <w:rPr>
          <w:b/>
          <w:bCs/>
          <w:sz w:val="28"/>
          <w:szCs w:val="28"/>
        </w:rPr>
        <w:t>Очная</w:t>
      </w:r>
    </w:p>
    <w:p w14:paraId="7A6D2B3E" w14:textId="77777777" w:rsidR="00A94353" w:rsidRDefault="00A94353" w:rsidP="004F6793">
      <w:pPr>
        <w:jc w:val="center"/>
        <w:rPr>
          <w:b/>
          <w:bCs/>
        </w:rPr>
      </w:pPr>
    </w:p>
    <w:p w14:paraId="4920F20B" w14:textId="77777777" w:rsidR="00A94353" w:rsidRDefault="00A94353" w:rsidP="004F6793">
      <w:pPr>
        <w:jc w:val="center"/>
        <w:rPr>
          <w:b/>
          <w:bCs/>
        </w:rPr>
      </w:pPr>
    </w:p>
    <w:p w14:paraId="0FF2680A" w14:textId="77777777" w:rsidR="00A94353" w:rsidRDefault="00A94353" w:rsidP="004F6793">
      <w:pPr>
        <w:jc w:val="center"/>
        <w:rPr>
          <w:b/>
          <w:bCs/>
        </w:rPr>
      </w:pPr>
    </w:p>
    <w:p w14:paraId="618E0B84" w14:textId="77777777" w:rsidR="00A94353" w:rsidRDefault="00A94353" w:rsidP="004F6793">
      <w:pPr>
        <w:jc w:val="center"/>
        <w:rPr>
          <w:b/>
          <w:bCs/>
        </w:rPr>
      </w:pPr>
    </w:p>
    <w:p w14:paraId="215CB686" w14:textId="77777777" w:rsidR="00A94353" w:rsidRPr="00F2618E" w:rsidRDefault="00A94353" w:rsidP="004F6793">
      <w:pPr>
        <w:jc w:val="center"/>
        <w:rPr>
          <w:b/>
          <w:bCs/>
        </w:rPr>
      </w:pPr>
    </w:p>
    <w:p w14:paraId="7CD2F7E9" w14:textId="77777777" w:rsidR="00A94353" w:rsidRDefault="00A94353" w:rsidP="004F6793">
      <w:pPr>
        <w:jc w:val="center"/>
        <w:rPr>
          <w:b/>
          <w:bCs/>
        </w:rPr>
      </w:pPr>
    </w:p>
    <w:p w14:paraId="447D9F8E" w14:textId="77777777" w:rsidR="00A94353" w:rsidRDefault="00A94353" w:rsidP="004F6793">
      <w:pPr>
        <w:jc w:val="center"/>
        <w:rPr>
          <w:b/>
          <w:bCs/>
        </w:rPr>
      </w:pPr>
    </w:p>
    <w:p w14:paraId="225ED272" w14:textId="77777777" w:rsidR="00A94353" w:rsidRDefault="00A94353" w:rsidP="004F6793">
      <w:pPr>
        <w:jc w:val="center"/>
        <w:rPr>
          <w:b/>
          <w:bCs/>
        </w:rPr>
      </w:pPr>
    </w:p>
    <w:p w14:paraId="2ABC1A4F" w14:textId="77777777" w:rsidR="00A94353" w:rsidRDefault="00A94353" w:rsidP="004F6793">
      <w:pPr>
        <w:jc w:val="center"/>
        <w:rPr>
          <w:b/>
          <w:bCs/>
        </w:rPr>
      </w:pPr>
    </w:p>
    <w:p w14:paraId="0D4A19B3" w14:textId="77777777" w:rsidR="00A94353" w:rsidRDefault="00A94353" w:rsidP="004F6793">
      <w:pPr>
        <w:jc w:val="center"/>
        <w:rPr>
          <w:b/>
          <w:bCs/>
        </w:rPr>
      </w:pPr>
    </w:p>
    <w:p w14:paraId="6EC8A910" w14:textId="77777777" w:rsidR="00A94353" w:rsidRDefault="00A94353" w:rsidP="00525714">
      <w:pPr>
        <w:rPr>
          <w:b/>
          <w:bCs/>
        </w:rPr>
      </w:pPr>
    </w:p>
    <w:p w14:paraId="230ABE21" w14:textId="7592AD73" w:rsidR="00C01B58" w:rsidRDefault="00A94353" w:rsidP="004F6793">
      <w:pPr>
        <w:jc w:val="center"/>
        <w:rPr>
          <w:b/>
          <w:bCs/>
          <w:sz w:val="28"/>
          <w:szCs w:val="28"/>
        </w:rPr>
      </w:pPr>
      <w:r w:rsidRPr="00D36178">
        <w:rPr>
          <w:sz w:val="28"/>
          <w:szCs w:val="28"/>
        </w:rPr>
        <w:t xml:space="preserve"> </w:t>
      </w:r>
      <w:r w:rsidRPr="004E4100">
        <w:rPr>
          <w:b/>
          <w:bCs/>
          <w:sz w:val="28"/>
          <w:szCs w:val="28"/>
        </w:rPr>
        <w:t>Пермь, 20</w:t>
      </w:r>
      <w:r w:rsidR="006671EB">
        <w:rPr>
          <w:b/>
          <w:bCs/>
          <w:sz w:val="28"/>
          <w:szCs w:val="28"/>
        </w:rPr>
        <w:t>2</w:t>
      </w:r>
      <w:r w:rsidR="00807B6E">
        <w:rPr>
          <w:b/>
          <w:bCs/>
          <w:sz w:val="28"/>
          <w:szCs w:val="28"/>
        </w:rPr>
        <w:t xml:space="preserve">2 </w:t>
      </w:r>
      <w:r w:rsidRPr="004E4100">
        <w:rPr>
          <w:b/>
          <w:bCs/>
          <w:sz w:val="28"/>
          <w:szCs w:val="28"/>
        </w:rPr>
        <w:t>г.</w:t>
      </w:r>
    </w:p>
    <w:p w14:paraId="0694CA05" w14:textId="239051C7" w:rsidR="00AC24E4" w:rsidRPr="00AC24E4" w:rsidRDefault="00C01B58" w:rsidP="00AC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color w:val="000000"/>
          <w:kern w:val="28"/>
          <w:sz w:val="28"/>
          <w:szCs w:val="28"/>
          <w:lang w:bidi="ru-RU"/>
        </w:rPr>
      </w:pPr>
      <w:r>
        <w:rPr>
          <w:b/>
          <w:bCs/>
          <w:sz w:val="28"/>
          <w:szCs w:val="28"/>
        </w:rPr>
        <w:br w:type="page"/>
      </w:r>
      <w:r w:rsidR="00A94353" w:rsidRPr="008903CC">
        <w:rPr>
          <w:sz w:val="28"/>
          <w:szCs w:val="28"/>
        </w:rPr>
        <w:lastRenderedPageBreak/>
        <w:t>Рабочая программа учебной дисциплины</w:t>
      </w:r>
      <w:r w:rsidR="00A94353" w:rsidRPr="008903CC">
        <w:rPr>
          <w:caps/>
          <w:sz w:val="28"/>
          <w:szCs w:val="28"/>
        </w:rPr>
        <w:t xml:space="preserve"> ОГСЭ.02. </w:t>
      </w:r>
      <w:r w:rsidR="00675F15" w:rsidRPr="008903CC">
        <w:rPr>
          <w:caps/>
          <w:sz w:val="28"/>
          <w:szCs w:val="28"/>
        </w:rPr>
        <w:t>«</w:t>
      </w:r>
      <w:r w:rsidR="00A94353" w:rsidRPr="008903CC">
        <w:rPr>
          <w:caps/>
          <w:sz w:val="28"/>
          <w:szCs w:val="28"/>
        </w:rPr>
        <w:t xml:space="preserve">ИСТОРИЯ» </w:t>
      </w:r>
      <w:r w:rsidR="00675F15" w:rsidRPr="008903CC">
        <w:rPr>
          <w:color w:val="000000"/>
          <w:kern w:val="28"/>
          <w:sz w:val="28"/>
          <w:szCs w:val="28"/>
          <w:lang w:bidi="ru-RU"/>
        </w:rPr>
        <w:t xml:space="preserve">составлена </w:t>
      </w:r>
      <w:r w:rsidR="00AC24E4" w:rsidRPr="00AC24E4">
        <w:rPr>
          <w:color w:val="000000"/>
          <w:kern w:val="28"/>
          <w:sz w:val="28"/>
          <w:szCs w:val="28"/>
          <w:lang w:bidi="ru-RU"/>
        </w:rPr>
        <w:t xml:space="preserve">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AC24E4" w:rsidRPr="00AC24E4">
        <w:rPr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45DFA1B1" w14:textId="1516E21C" w:rsidR="007F3349" w:rsidRPr="008903CC" w:rsidRDefault="007F3349" w:rsidP="00AC2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sz w:val="28"/>
          <w:szCs w:val="28"/>
        </w:rPr>
      </w:pPr>
    </w:p>
    <w:p w14:paraId="2F4AD9D8" w14:textId="77777777" w:rsidR="00A94353" w:rsidRPr="008903CC" w:rsidRDefault="00A94353" w:rsidP="00675F15">
      <w:pPr>
        <w:jc w:val="both"/>
        <w:rPr>
          <w:sz w:val="28"/>
          <w:szCs w:val="28"/>
        </w:rPr>
      </w:pPr>
      <w:r w:rsidRPr="008903CC">
        <w:rPr>
          <w:sz w:val="28"/>
          <w:szCs w:val="28"/>
        </w:rPr>
        <w:t>Программа предназначена для студентов и преподавателей АНО ПО «П</w:t>
      </w:r>
      <w:r w:rsidR="00525714" w:rsidRPr="008903CC">
        <w:rPr>
          <w:sz w:val="28"/>
          <w:szCs w:val="28"/>
        </w:rPr>
        <w:t>ГТК</w:t>
      </w:r>
      <w:r w:rsidRPr="008903CC">
        <w:rPr>
          <w:sz w:val="28"/>
          <w:szCs w:val="28"/>
        </w:rPr>
        <w:t>».</w:t>
      </w:r>
    </w:p>
    <w:p w14:paraId="65940570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AA18EF2" w14:textId="77777777" w:rsidR="00A94353" w:rsidRPr="008903CC" w:rsidRDefault="00A94353" w:rsidP="00675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03CC">
        <w:rPr>
          <w:sz w:val="28"/>
          <w:szCs w:val="28"/>
        </w:rPr>
        <w:t>Автор-составитель: Лядова А.С., ст. преподаватель</w:t>
      </w:r>
    </w:p>
    <w:p w14:paraId="046FB84B" w14:textId="19CF58F8" w:rsidR="0019650D" w:rsidRPr="0019650D" w:rsidRDefault="0019650D" w:rsidP="00BC1A07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  <w:r w:rsidRPr="0019650D">
        <w:rPr>
          <w:rFonts w:eastAsia="Calibri"/>
          <w:color w:val="000000"/>
          <w:kern w:val="28"/>
          <w:sz w:val="28"/>
          <w:szCs w:val="28"/>
        </w:rPr>
        <w:t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№ 2 от «</w:t>
      </w:r>
      <w:r w:rsidR="00807B6E">
        <w:rPr>
          <w:rFonts w:eastAsia="Calibri"/>
          <w:color w:val="000000"/>
          <w:kern w:val="28"/>
          <w:sz w:val="28"/>
          <w:szCs w:val="28"/>
        </w:rPr>
        <w:t>16</w:t>
      </w:r>
      <w:r w:rsidRPr="0019650D">
        <w:rPr>
          <w:rFonts w:eastAsia="Calibri"/>
          <w:color w:val="000000"/>
          <w:kern w:val="28"/>
          <w:sz w:val="28"/>
          <w:szCs w:val="28"/>
        </w:rPr>
        <w:t>» февраля 202</w:t>
      </w:r>
      <w:r w:rsidR="00807B6E">
        <w:rPr>
          <w:rFonts w:eastAsia="Calibri"/>
          <w:color w:val="000000"/>
          <w:kern w:val="28"/>
          <w:sz w:val="28"/>
          <w:szCs w:val="28"/>
        </w:rPr>
        <w:t>2</w:t>
      </w:r>
      <w:r w:rsidRPr="0019650D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6C77D6BF" w14:textId="77777777" w:rsidR="00721C30" w:rsidRPr="00721C30" w:rsidRDefault="00721C30" w:rsidP="00721C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</w:rPr>
      </w:pPr>
    </w:p>
    <w:p w14:paraId="44A0B4BE" w14:textId="77777777" w:rsidR="00A94353" w:rsidRPr="00C01B58" w:rsidRDefault="00A94353" w:rsidP="004F6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</w:pPr>
    </w:p>
    <w:p w14:paraId="6442B8F5" w14:textId="77777777" w:rsidR="00A94353" w:rsidRPr="00C01B58" w:rsidRDefault="00A94353" w:rsidP="00611978">
      <w:pPr>
        <w:ind w:firstLine="720"/>
        <w:jc w:val="both"/>
      </w:pPr>
    </w:p>
    <w:p w14:paraId="6EBE8A55" w14:textId="77777777" w:rsidR="00A94353" w:rsidRPr="00AD2DED" w:rsidRDefault="00A94353" w:rsidP="00611978">
      <w:pPr>
        <w:ind w:firstLine="720"/>
        <w:jc w:val="both"/>
      </w:pPr>
      <w:bookmarkStart w:id="1" w:name="_Toc264543481"/>
      <w:bookmarkStart w:id="2" w:name="_Toc264543523"/>
    </w:p>
    <w:bookmarkEnd w:id="1"/>
    <w:bookmarkEnd w:id="2"/>
    <w:p w14:paraId="1ECDDE56" w14:textId="77777777" w:rsidR="00A94353" w:rsidRDefault="00A94353" w:rsidP="004F6793">
      <w:pPr>
        <w:jc w:val="both"/>
        <w:rPr>
          <w:b/>
          <w:bCs/>
        </w:rPr>
      </w:pPr>
    </w:p>
    <w:p w14:paraId="5AD73BAB" w14:textId="77777777" w:rsidR="00A94353" w:rsidRPr="00F96112" w:rsidRDefault="00A94353" w:rsidP="004F6793">
      <w:pPr>
        <w:jc w:val="both"/>
        <w:rPr>
          <w:b/>
          <w:bCs/>
        </w:rPr>
      </w:pPr>
    </w:p>
    <w:p w14:paraId="0E18F254" w14:textId="77777777" w:rsidR="00A94353" w:rsidRPr="00F2618E" w:rsidRDefault="00A94353" w:rsidP="00E76A1B">
      <w:pPr>
        <w:jc w:val="center"/>
        <w:rPr>
          <w:b/>
          <w:bCs/>
        </w:rPr>
      </w:pPr>
    </w:p>
    <w:p w14:paraId="6E1546DF" w14:textId="77777777" w:rsidR="00A94353" w:rsidRPr="00F2618E" w:rsidRDefault="00A94353" w:rsidP="00E76A1B">
      <w:pPr>
        <w:jc w:val="center"/>
        <w:rPr>
          <w:b/>
          <w:bCs/>
        </w:rPr>
      </w:pPr>
    </w:p>
    <w:p w14:paraId="414CC85B" w14:textId="77777777" w:rsidR="00A94353" w:rsidRPr="00F2618E" w:rsidRDefault="00A94353" w:rsidP="00E76A1B">
      <w:pPr>
        <w:jc w:val="center"/>
        <w:rPr>
          <w:b/>
          <w:bCs/>
        </w:rPr>
      </w:pPr>
    </w:p>
    <w:p w14:paraId="39AF21E7" w14:textId="77777777" w:rsidR="00A94353" w:rsidRPr="00F2618E" w:rsidRDefault="00A94353" w:rsidP="00E76A1B">
      <w:pPr>
        <w:jc w:val="center"/>
        <w:rPr>
          <w:b/>
          <w:bCs/>
        </w:rPr>
      </w:pPr>
    </w:p>
    <w:p w14:paraId="0EB46267" w14:textId="77777777" w:rsidR="00A94353" w:rsidRPr="00F2618E" w:rsidRDefault="00A94353" w:rsidP="00E76A1B">
      <w:pPr>
        <w:jc w:val="center"/>
        <w:rPr>
          <w:b/>
          <w:bCs/>
        </w:rPr>
      </w:pPr>
    </w:p>
    <w:p w14:paraId="392FC7D5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79121BFA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46C851B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0DF391C1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14:paraId="542B5C66" w14:textId="77777777" w:rsidR="00A94353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  <w:sectPr w:rsidR="00A94353" w:rsidSect="00F665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1E84933E" w14:textId="77777777" w:rsidR="00A94353" w:rsidRPr="000301D0" w:rsidRDefault="00A94353" w:rsidP="00E76A1B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СОДЕРЖАНИЕ</w:t>
      </w:r>
    </w:p>
    <w:p w14:paraId="5F11715C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B36CD55" w14:textId="77777777" w:rsidR="00A94353" w:rsidRPr="000301D0" w:rsidRDefault="00F90610" w:rsidP="00E76A1B">
      <w:pPr>
        <w:pStyle w:val="11"/>
        <w:rPr>
          <w:noProof/>
          <w:lang w:eastAsia="ko-KR"/>
        </w:rPr>
      </w:pPr>
      <w:r w:rsidRPr="000301D0">
        <w:fldChar w:fldCharType="begin"/>
      </w:r>
      <w:r w:rsidR="00A94353" w:rsidRPr="000301D0">
        <w:instrText xml:space="preserve"> TOC \o "1-3" \h \z \u </w:instrText>
      </w:r>
      <w:r w:rsidRPr="000301D0">
        <w:fldChar w:fldCharType="separate"/>
      </w:r>
      <w:hyperlink w:anchor="_Toc319238851" w:history="1">
        <w:r w:rsidR="00A94353" w:rsidRPr="000301D0">
          <w:rPr>
            <w:rStyle w:val="a8"/>
            <w:noProof/>
          </w:rPr>
          <w:t>1. ПАСПОРТ ПРОГРАММЫ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4</w:t>
      </w:r>
    </w:p>
    <w:p w14:paraId="407019D5" w14:textId="7777777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2" w:history="1">
        <w:r w:rsidR="00A94353" w:rsidRPr="000301D0">
          <w:rPr>
            <w:rStyle w:val="a8"/>
            <w:noProof/>
          </w:rPr>
          <w:t>2. СТРУКТУРА И СОДЕРЖАНИЕ УЧЕБНОЙ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6</w:t>
      </w:r>
    </w:p>
    <w:p w14:paraId="279BE60F" w14:textId="45698AE7" w:rsidR="00A94353" w:rsidRPr="000301D0" w:rsidRDefault="00000000" w:rsidP="00E76A1B">
      <w:pPr>
        <w:pStyle w:val="11"/>
        <w:rPr>
          <w:noProof/>
          <w:lang w:eastAsia="ko-KR"/>
        </w:rPr>
      </w:pPr>
      <w:hyperlink w:anchor="_Toc319238853" w:history="1">
        <w:r w:rsidR="00A94353" w:rsidRPr="000301D0">
          <w:rPr>
            <w:rStyle w:val="a8"/>
            <w:caps/>
            <w:noProof/>
          </w:rPr>
          <w:t>3. условия реализации программы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</w:t>
      </w:r>
      <w:r w:rsidR="00033E7A">
        <w:t>1</w:t>
      </w:r>
    </w:p>
    <w:p w14:paraId="768B9590" w14:textId="75430011" w:rsidR="00A94353" w:rsidRPr="00BC1A07" w:rsidRDefault="00000000" w:rsidP="00E76A1B">
      <w:pPr>
        <w:pStyle w:val="11"/>
        <w:rPr>
          <w:rStyle w:val="a8"/>
          <w:noProof/>
          <w:color w:val="auto"/>
          <w:u w:val="none"/>
          <w:lang w:eastAsia="ko-KR"/>
        </w:rPr>
      </w:pPr>
      <w:hyperlink w:anchor="_Toc319238854" w:history="1">
        <w:r w:rsidR="00A94353" w:rsidRPr="000301D0">
          <w:rPr>
            <w:rStyle w:val="a8"/>
            <w:caps/>
            <w:noProof/>
          </w:rPr>
          <w:t>4. Контроль и оценка результатов освоения Дисциплины</w:t>
        </w:r>
        <w:r w:rsidR="00A94353" w:rsidRPr="000301D0">
          <w:rPr>
            <w:noProof/>
            <w:webHidden/>
          </w:rPr>
          <w:tab/>
        </w:r>
      </w:hyperlink>
      <w:r w:rsidR="00A94353">
        <w:t>1</w:t>
      </w:r>
      <w:r w:rsidR="00033E7A">
        <w:t>3</w:t>
      </w:r>
    </w:p>
    <w:p w14:paraId="63F5BEBB" w14:textId="77777777" w:rsidR="00A94353" w:rsidRPr="000301D0" w:rsidRDefault="00F90610" w:rsidP="00E76A1B">
      <w:pPr>
        <w:spacing w:line="360" w:lineRule="auto"/>
        <w:rPr>
          <w:i/>
          <w:iCs/>
        </w:rPr>
      </w:pPr>
      <w:r w:rsidRPr="000301D0">
        <w:fldChar w:fldCharType="end"/>
      </w:r>
    </w:p>
    <w:p w14:paraId="65A2EADE" w14:textId="6BE67881" w:rsidR="00A94353" w:rsidRPr="00611978" w:rsidRDefault="00A94353" w:rsidP="00E76A1B">
      <w:pPr>
        <w:pStyle w:val="1"/>
        <w:spacing w:line="360" w:lineRule="auto"/>
        <w:jc w:val="center"/>
        <w:rPr>
          <w:b/>
          <w:bCs/>
          <w:sz w:val="28"/>
          <w:szCs w:val="28"/>
        </w:rPr>
      </w:pPr>
      <w:r w:rsidRPr="000301D0">
        <w:rPr>
          <w:u w:val="single"/>
        </w:rPr>
        <w:br w:type="page"/>
      </w:r>
      <w:bookmarkStart w:id="3" w:name="_Toc319238851"/>
      <w:r w:rsidRPr="00611978">
        <w:rPr>
          <w:b/>
          <w:bCs/>
          <w:sz w:val="28"/>
          <w:szCs w:val="28"/>
        </w:rPr>
        <w:lastRenderedPageBreak/>
        <w:t>1. ПАСПОРТ ПРОГРАММЫ УЧЕБНОЙ ДИСЦИПЛИНЫ</w:t>
      </w:r>
      <w:bookmarkEnd w:id="3"/>
      <w:r w:rsidRPr="00611978">
        <w:rPr>
          <w:b/>
          <w:bCs/>
          <w:sz w:val="28"/>
          <w:szCs w:val="28"/>
        </w:rPr>
        <w:t xml:space="preserve"> </w:t>
      </w:r>
    </w:p>
    <w:p w14:paraId="7DCC43E5" w14:textId="77777777" w:rsidR="00A94353" w:rsidRPr="004B3CA9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4B3CA9">
        <w:rPr>
          <w:b/>
          <w:bCs/>
          <w:sz w:val="28"/>
          <w:szCs w:val="28"/>
        </w:rPr>
        <w:t>1.1. Область применения программы</w:t>
      </w:r>
    </w:p>
    <w:p w14:paraId="133DC471" w14:textId="7287E4C0" w:rsidR="00A94353" w:rsidRDefault="00A94353" w:rsidP="00611978">
      <w:pPr>
        <w:pStyle w:val="ConsPlusNormal"/>
        <w:ind w:firstLine="540"/>
        <w:jc w:val="both"/>
        <w:rPr>
          <w:rFonts w:cs="Times New Roman"/>
        </w:rPr>
      </w:pPr>
      <w:r w:rsidRPr="00611978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953">
        <w:rPr>
          <w:rFonts w:ascii="Times New Roman" w:hAnsi="Times New Roman" w:cs="Times New Roman"/>
          <w:sz w:val="28"/>
          <w:szCs w:val="28"/>
        </w:rPr>
        <w:t>ОГСЭ.02 «История» является</w:t>
      </w:r>
      <w:r w:rsidRPr="00611978"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DA4F5C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Pr="004B3CA9">
        <w:rPr>
          <w:rFonts w:ascii="Times New Roman" w:hAnsi="Times New Roman" w:cs="Times New Roman"/>
          <w:sz w:val="28"/>
          <w:szCs w:val="28"/>
        </w:rPr>
        <w:t xml:space="preserve"> в соответствии с ФГОС СПО </w:t>
      </w:r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по </w:t>
      </w:r>
      <w:bookmarkStart w:id="4" w:name="_Hlk150780043"/>
      <w:r w:rsidR="000505D9" w:rsidRPr="000505D9">
        <w:rPr>
          <w:rFonts w:ascii="Times New Roman" w:hAnsi="Times New Roman" w:cs="Times New Roman"/>
          <w:color w:val="000000"/>
          <w:kern w:val="28"/>
          <w:sz w:val="28"/>
          <w:szCs w:val="28"/>
          <w:lang w:bidi="ru-RU"/>
        </w:rPr>
        <w:t xml:space="preserve">специальности </w:t>
      </w:r>
      <w:bookmarkStart w:id="5" w:name="_Hlk98846596"/>
      <w:r w:rsidR="004E2444" w:rsidRPr="004E2444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38.02.01 Экономика и бухгалтерский учет (по отраслям)</w:t>
      </w:r>
      <w:r w:rsidR="000505D9">
        <w:rPr>
          <w:rFonts w:ascii="Times New Roman" w:hAnsi="Times New Roman" w:cs="Times New Roman"/>
          <w:color w:val="000000"/>
          <w:kern w:val="28"/>
          <w:sz w:val="28"/>
          <w:szCs w:val="28"/>
          <w:lang w:eastAsia="en-US"/>
        </w:rPr>
        <w:t>.</w:t>
      </w:r>
    </w:p>
    <w:bookmarkEnd w:id="4"/>
    <w:bookmarkEnd w:id="5"/>
    <w:p w14:paraId="43A5DAF3" w14:textId="77777777" w:rsidR="00A94353" w:rsidRPr="00DA4F5C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DA4F5C">
        <w:rPr>
          <w:b/>
          <w:bCs/>
          <w:sz w:val="28"/>
          <w:szCs w:val="28"/>
        </w:rPr>
        <w:t>1.2. Место дисциплины в структуре программы подготовки специалистов среднего звена</w:t>
      </w:r>
    </w:p>
    <w:p w14:paraId="7E5F0F6A" w14:textId="0DF059EF" w:rsidR="00A94353" w:rsidRPr="000301D0" w:rsidRDefault="00A94353" w:rsidP="00050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40"/>
        <w:jc w:val="both"/>
        <w:rPr>
          <w:b/>
          <w:bCs/>
        </w:rPr>
      </w:pPr>
      <w:r w:rsidRPr="0036049C">
        <w:rPr>
          <w:sz w:val="28"/>
          <w:szCs w:val="28"/>
        </w:rPr>
        <w:t xml:space="preserve">Учебная дисциплина </w:t>
      </w:r>
      <w:r>
        <w:rPr>
          <w:sz w:val="28"/>
          <w:szCs w:val="28"/>
        </w:rPr>
        <w:t>ОГСЭ.02 «</w:t>
      </w:r>
      <w:r w:rsidRPr="0036049C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 w:rsidRPr="0036049C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дисциплиной</w:t>
      </w:r>
      <w:r w:rsidRPr="0036049C">
        <w:rPr>
          <w:sz w:val="28"/>
          <w:szCs w:val="28"/>
        </w:rPr>
        <w:t xml:space="preserve"> общего гуманитарного и социально-экономического цикла </w:t>
      </w:r>
      <w:r w:rsidRPr="00DA4F5C">
        <w:rPr>
          <w:sz w:val="28"/>
          <w:szCs w:val="28"/>
        </w:rPr>
        <w:t>программы подготовки специалистов среднего звена</w:t>
      </w:r>
      <w:r>
        <w:rPr>
          <w:sz w:val="28"/>
          <w:szCs w:val="28"/>
        </w:rPr>
        <w:t xml:space="preserve"> </w:t>
      </w:r>
      <w:r w:rsidR="00BC1A07" w:rsidRPr="00BC1A07">
        <w:rPr>
          <w:color w:val="000000"/>
          <w:kern w:val="28"/>
          <w:sz w:val="28"/>
          <w:szCs w:val="28"/>
          <w:lang w:bidi="ru-RU"/>
        </w:rPr>
        <w:t>по специальности 38.02.01 Экономика и бухгалтерский учет (по отраслям)</w:t>
      </w:r>
      <w:r w:rsidR="00BC1A07">
        <w:rPr>
          <w:color w:val="000000"/>
          <w:kern w:val="28"/>
          <w:sz w:val="28"/>
          <w:szCs w:val="28"/>
          <w:lang w:bidi="ru-RU"/>
        </w:rPr>
        <w:t>.</w:t>
      </w:r>
    </w:p>
    <w:p w14:paraId="1FDF6034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301D0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77A66C2" w14:textId="77777777" w:rsidR="00A94353" w:rsidRPr="00020B22" w:rsidRDefault="00A94353" w:rsidP="00D36178">
      <w:pPr>
        <w:shd w:val="clear" w:color="auto" w:fill="FFFFFF"/>
        <w:tabs>
          <w:tab w:val="left" w:pos="1234"/>
        </w:tabs>
        <w:ind w:firstLine="540"/>
        <w:jc w:val="both"/>
        <w:rPr>
          <w:sz w:val="28"/>
          <w:szCs w:val="28"/>
        </w:rPr>
      </w:pPr>
      <w:r w:rsidRPr="00020B22">
        <w:rPr>
          <w:sz w:val="28"/>
          <w:szCs w:val="28"/>
        </w:rPr>
        <w:t>Цель изучения дисциплины – дать обучающимся понимание основных закономерностей и особенностей исторического процесса, основных этапов и содержания отечественной истории, овладеть теоретическими основами и методикой ее изучения.</w:t>
      </w:r>
    </w:p>
    <w:p w14:paraId="0DC4FF57" w14:textId="77777777" w:rsidR="00A94353" w:rsidRPr="000301D0" w:rsidRDefault="00A94353" w:rsidP="0090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В результате освоения дисциплины обучающийся должен </w:t>
      </w:r>
      <w:r w:rsidRPr="006E74BD">
        <w:rPr>
          <w:b/>
          <w:bCs/>
          <w:sz w:val="28"/>
          <w:szCs w:val="28"/>
        </w:rPr>
        <w:t>уметь</w:t>
      </w:r>
      <w:r w:rsidRPr="000301D0">
        <w:rPr>
          <w:sz w:val="28"/>
          <w:szCs w:val="28"/>
        </w:rPr>
        <w:t>:</w:t>
      </w:r>
    </w:p>
    <w:p w14:paraId="49110238" w14:textId="77777777" w:rsidR="00E52470" w:rsidRPr="00E52470" w:rsidRDefault="00E52470" w:rsidP="00E52470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52470">
        <w:rPr>
          <w:sz w:val="28"/>
          <w:szCs w:val="28"/>
        </w:rPr>
        <w:t>ориентироваться в современной экономической, политической и культурной ситуации в России и мире;</w:t>
      </w:r>
    </w:p>
    <w:p w14:paraId="2C8F0080" w14:textId="77777777" w:rsidR="00E52470" w:rsidRPr="00E52470" w:rsidRDefault="00E52470" w:rsidP="00E52470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52470">
        <w:rPr>
          <w:sz w:val="28"/>
          <w:szCs w:val="28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17B09307" w14:textId="77777777" w:rsidR="00E52470" w:rsidRPr="00E52470" w:rsidRDefault="00E52470" w:rsidP="00E52470">
      <w:pPr>
        <w:pStyle w:val="ab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52470">
        <w:rPr>
          <w:sz w:val="28"/>
          <w:szCs w:val="28"/>
        </w:rPr>
        <w:t>проявлять активную гражданскую позицию, основанную на демократических ценностях мировой истории</w:t>
      </w:r>
    </w:p>
    <w:p w14:paraId="785164C4" w14:textId="45E906A4" w:rsidR="00A94353" w:rsidRPr="0036049C" w:rsidRDefault="00A94353" w:rsidP="00E52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36049C">
        <w:rPr>
          <w:sz w:val="28"/>
          <w:szCs w:val="28"/>
        </w:rPr>
        <w:t xml:space="preserve">В результате освоения дисциплины обучающийся должен </w:t>
      </w:r>
      <w:r w:rsidRPr="006E74BD">
        <w:rPr>
          <w:b/>
          <w:bCs/>
          <w:sz w:val="28"/>
          <w:szCs w:val="28"/>
        </w:rPr>
        <w:t>знать</w:t>
      </w:r>
      <w:r w:rsidRPr="0036049C">
        <w:rPr>
          <w:sz w:val="28"/>
          <w:szCs w:val="28"/>
        </w:rPr>
        <w:t>:</w:t>
      </w:r>
    </w:p>
    <w:p w14:paraId="7BDC0A80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14:paraId="438BD4E6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сущность и причины локальных, региональных, межгосударственных конфликтов в конце XX - начале XXI вв.;</w:t>
      </w:r>
    </w:p>
    <w:p w14:paraId="667353E5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716657F2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назначение ООН, НАТО, ЕС и других организаций и основные направления их деятельности;</w:t>
      </w:r>
    </w:p>
    <w:p w14:paraId="7E48E45C" w14:textId="77777777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о роли науки, культуры и религии в сохранении и укреплении национальных и государственных традиций;</w:t>
      </w:r>
    </w:p>
    <w:p w14:paraId="5ECA3F24" w14:textId="243B2B49" w:rsidR="006E74BD" w:rsidRPr="006E74BD" w:rsidRDefault="006E74BD" w:rsidP="006E74BD">
      <w:pPr>
        <w:pStyle w:val="ab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E74BD">
        <w:rPr>
          <w:sz w:val="28"/>
          <w:szCs w:val="28"/>
        </w:rPr>
        <w:t>содержание и назначение важнейших нормативных правовых актов мирового и регионального значения</w:t>
      </w:r>
      <w:r w:rsidR="006016B2">
        <w:rPr>
          <w:sz w:val="28"/>
          <w:szCs w:val="28"/>
        </w:rPr>
        <w:t>.</w:t>
      </w:r>
    </w:p>
    <w:p w14:paraId="6D975086" w14:textId="7E6AB5B8" w:rsidR="00A94353" w:rsidRPr="00020B22" w:rsidRDefault="00A94353" w:rsidP="006E74BD">
      <w:pPr>
        <w:ind w:firstLine="709"/>
        <w:jc w:val="both"/>
        <w:rPr>
          <w:b/>
          <w:bCs/>
          <w:sz w:val="28"/>
          <w:szCs w:val="28"/>
        </w:rPr>
      </w:pPr>
      <w:r w:rsidRPr="00020B22">
        <w:rPr>
          <w:sz w:val="28"/>
          <w:szCs w:val="28"/>
        </w:rPr>
        <w:t xml:space="preserve">В результате освоения данной дисциплины выпускник должен обладать </w:t>
      </w:r>
      <w:r w:rsidRPr="00020B22">
        <w:rPr>
          <w:b/>
          <w:bCs/>
          <w:sz w:val="28"/>
          <w:szCs w:val="28"/>
        </w:rPr>
        <w:t>компетенциями:</w:t>
      </w:r>
    </w:p>
    <w:p w14:paraId="373B9CE4" w14:textId="77777777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 xml:space="preserve">ОК 02. Использовать современные средства поиска, анализа и интерпретации информации, и информационные технологии для выполнения </w:t>
      </w:r>
      <w:r w:rsidRPr="00417D77">
        <w:rPr>
          <w:sz w:val="28"/>
          <w:szCs w:val="28"/>
        </w:rPr>
        <w:lastRenderedPageBreak/>
        <w:t>задач профессиональной деятельности</w:t>
      </w:r>
    </w:p>
    <w:p w14:paraId="04FEA3B5" w14:textId="77777777" w:rsid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D3A0BFD" w14:textId="2B2322D5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04 Эффективно взаимодействовать и работать в коллективе и команде</w:t>
      </w:r>
    </w:p>
    <w:p w14:paraId="37DB182B" w14:textId="77777777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05.</w:t>
      </w:r>
      <w:r w:rsidRPr="00417D7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17D77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6B3AF30C" w14:textId="77777777" w:rsidR="00417D77" w:rsidRPr="00417D77" w:rsidRDefault="00417D77" w:rsidP="00417D7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4F8B13DC" w14:textId="77777777" w:rsidR="00417D77" w:rsidRPr="00417D77" w:rsidRDefault="00417D77" w:rsidP="00417D77">
      <w:pPr>
        <w:spacing w:line="276" w:lineRule="auto"/>
        <w:ind w:firstLine="709"/>
        <w:jc w:val="both"/>
        <w:rPr>
          <w:sz w:val="28"/>
          <w:szCs w:val="28"/>
        </w:rPr>
      </w:pPr>
      <w:r w:rsidRPr="00417D77">
        <w:rPr>
          <w:sz w:val="28"/>
          <w:szCs w:val="28"/>
        </w:rPr>
        <w:t>ОК 09</w:t>
      </w:r>
      <w:r w:rsidRPr="00417D7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17D77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14:paraId="2ED81826" w14:textId="77777777" w:rsidR="006016B2" w:rsidRDefault="006016B2">
      <w:pPr>
        <w:rPr>
          <w:rFonts w:eastAsia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C38F1AF" w14:textId="0CF85B6D" w:rsidR="00A94353" w:rsidRPr="000301D0" w:rsidRDefault="00A94353" w:rsidP="00E76A1B">
      <w:pPr>
        <w:pStyle w:val="1"/>
        <w:spacing w:line="276" w:lineRule="auto"/>
        <w:jc w:val="center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14:paraId="65F6BD5C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175"/>
      </w:tblGrid>
      <w:tr w:rsidR="00AC0D9A" w:rsidRPr="00AC0D9A" w14:paraId="6536E127" w14:textId="77777777" w:rsidTr="00AC0D9A">
        <w:trPr>
          <w:trHeight w:val="273"/>
        </w:trPr>
        <w:tc>
          <w:tcPr>
            <w:tcW w:w="3831" w:type="pct"/>
          </w:tcPr>
          <w:p w14:paraId="2D6089F3" w14:textId="77777777" w:rsidR="00AC0D9A" w:rsidRPr="00AC0D9A" w:rsidRDefault="00AC0D9A" w:rsidP="00AC0D9A">
            <w:pPr>
              <w:jc w:val="center"/>
              <w:rPr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169" w:type="pct"/>
          </w:tcPr>
          <w:p w14:paraId="6B98EFDD" w14:textId="77777777" w:rsidR="00AC0D9A" w:rsidRPr="00AC0D9A" w:rsidRDefault="00AC0D9A" w:rsidP="00AC0D9A">
            <w:pPr>
              <w:jc w:val="center"/>
              <w:rPr>
                <w:b/>
                <w:bCs/>
                <w:sz w:val="28"/>
                <w:szCs w:val="28"/>
              </w:rPr>
            </w:pPr>
            <w:r w:rsidRPr="00AC0D9A">
              <w:rPr>
                <w:b/>
                <w:bCs/>
                <w:sz w:val="28"/>
                <w:szCs w:val="28"/>
              </w:rPr>
              <w:t>Объем, часов</w:t>
            </w:r>
          </w:p>
        </w:tc>
      </w:tr>
      <w:tr w:rsidR="00AC0D9A" w:rsidRPr="00AC0D9A" w14:paraId="423AB8BB" w14:textId="77777777" w:rsidTr="004F6125">
        <w:trPr>
          <w:trHeight w:val="285"/>
        </w:trPr>
        <w:tc>
          <w:tcPr>
            <w:tcW w:w="3831" w:type="pct"/>
            <w:vAlign w:val="center"/>
          </w:tcPr>
          <w:p w14:paraId="0568765B" w14:textId="77777777" w:rsidR="00AC0D9A" w:rsidRPr="00AC0D9A" w:rsidRDefault="00AC0D9A" w:rsidP="00AC0D9A">
            <w:pPr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139124BA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60</w:t>
            </w:r>
          </w:p>
        </w:tc>
      </w:tr>
      <w:tr w:rsidR="00AC0D9A" w:rsidRPr="00AC0D9A" w14:paraId="2A132F7E" w14:textId="77777777" w:rsidTr="004F612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DAA82" w14:textId="77777777" w:rsidR="00AC0D9A" w:rsidRPr="00AC0D9A" w:rsidRDefault="00AC0D9A" w:rsidP="00AC0D9A">
            <w:pPr>
              <w:jc w:val="both"/>
            </w:pPr>
            <w:r w:rsidRPr="00AC0D9A">
              <w:rPr>
                <w:rFonts w:eastAsia="Calibri"/>
                <w:b/>
                <w:bCs/>
                <w:lang w:eastAsia="en-US"/>
              </w:rPr>
              <w:t>В том числе:</w:t>
            </w:r>
          </w:p>
        </w:tc>
      </w:tr>
      <w:tr w:rsidR="00AC0D9A" w:rsidRPr="00AC0D9A" w14:paraId="14C31909" w14:textId="77777777" w:rsidTr="004F6125">
        <w:tc>
          <w:tcPr>
            <w:tcW w:w="3831" w:type="pct"/>
            <w:vAlign w:val="center"/>
          </w:tcPr>
          <w:p w14:paraId="3D11CEB0" w14:textId="77777777" w:rsidR="00AC0D9A" w:rsidRPr="00AC0D9A" w:rsidRDefault="00AC0D9A" w:rsidP="00C11B54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6F330E93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28</w:t>
            </w:r>
          </w:p>
        </w:tc>
      </w:tr>
      <w:tr w:rsidR="00AC0D9A" w:rsidRPr="00AC0D9A" w14:paraId="6B3C9F0A" w14:textId="77777777" w:rsidTr="004F6125">
        <w:tc>
          <w:tcPr>
            <w:tcW w:w="3831" w:type="pct"/>
            <w:vAlign w:val="center"/>
          </w:tcPr>
          <w:p w14:paraId="1BA43D06" w14:textId="77777777" w:rsidR="00AC0D9A" w:rsidRPr="00AC0D9A" w:rsidRDefault="00AC0D9A" w:rsidP="00C11B54">
            <w:pPr>
              <w:ind w:firstLine="387"/>
              <w:jc w:val="both"/>
            </w:pPr>
            <w:r w:rsidRPr="00AC0D9A">
              <w:rPr>
                <w:rFonts w:eastAsia="Calibri"/>
                <w:lang w:eastAsia="en-US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06C5BEFD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18</w:t>
            </w:r>
          </w:p>
        </w:tc>
      </w:tr>
      <w:tr w:rsidR="00AC0D9A" w:rsidRPr="00AC0D9A" w14:paraId="5D5098C6" w14:textId="77777777" w:rsidTr="004F6125">
        <w:tc>
          <w:tcPr>
            <w:tcW w:w="3831" w:type="pct"/>
            <w:vAlign w:val="center"/>
          </w:tcPr>
          <w:p w14:paraId="0FAE2624" w14:textId="77777777" w:rsidR="00AC0D9A" w:rsidRPr="00AC0D9A" w:rsidRDefault="00AC0D9A" w:rsidP="00AC0D9A">
            <w:pPr>
              <w:jc w:val="both"/>
              <w:rPr>
                <w:b/>
                <w:bCs/>
              </w:rPr>
            </w:pPr>
            <w:r w:rsidRPr="00AC0D9A">
              <w:rPr>
                <w:rFonts w:eastAsia="Calibri"/>
                <w:lang w:eastAsia="en-US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26F9EEF3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11</w:t>
            </w:r>
          </w:p>
        </w:tc>
      </w:tr>
      <w:tr w:rsidR="00AC0D9A" w:rsidRPr="00AC0D9A" w14:paraId="4D3AE3F4" w14:textId="77777777" w:rsidTr="004F6125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7801BC1E" w14:textId="77777777" w:rsidR="00AC0D9A" w:rsidRPr="00AC0D9A" w:rsidRDefault="00AC0D9A" w:rsidP="00AC0D9A">
            <w:pPr>
              <w:jc w:val="both"/>
            </w:pPr>
            <w:r w:rsidRPr="00AC0D9A">
              <w:rPr>
                <w:rFonts w:eastAsia="Calibri"/>
                <w:iCs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759AC315" w14:textId="77777777" w:rsidR="00AC0D9A" w:rsidRPr="00AC0D9A" w:rsidRDefault="00AC0D9A" w:rsidP="00AC0D9A">
            <w:pPr>
              <w:jc w:val="center"/>
            </w:pPr>
            <w:r w:rsidRPr="00AC0D9A">
              <w:rPr>
                <w:rFonts w:eastAsia="Calibri"/>
                <w:iCs/>
                <w:lang w:eastAsia="en-US"/>
              </w:rPr>
              <w:t>3</w:t>
            </w:r>
          </w:p>
        </w:tc>
      </w:tr>
    </w:tbl>
    <w:p w14:paraId="63899B25" w14:textId="77777777" w:rsidR="00AC0D9A" w:rsidRPr="000301D0" w:rsidRDefault="00AC0D9A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bookmarkEnd w:id="0"/>
    <w:p w14:paraId="0A305E84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CA69CB4" w14:textId="77777777" w:rsidR="00A94353" w:rsidRPr="00673E31" w:rsidRDefault="00A94353" w:rsidP="00673E31"/>
    <w:p w14:paraId="1ED6B2C8" w14:textId="77777777" w:rsidR="00A94353" w:rsidRDefault="00A94353" w:rsidP="00673E31"/>
    <w:p w14:paraId="2D957335" w14:textId="77777777" w:rsidR="00A94353" w:rsidRPr="00673E31" w:rsidRDefault="00A94353" w:rsidP="00673E31">
      <w:pPr>
        <w:sectPr w:rsidR="00A94353" w:rsidRPr="00673E31" w:rsidSect="00F665D1">
          <w:pgSz w:w="11906" w:h="16838"/>
          <w:pgMar w:top="1134" w:right="850" w:bottom="1134" w:left="1701" w:header="708" w:footer="708" w:gutter="0"/>
          <w:cols w:space="720"/>
        </w:sectPr>
      </w:pPr>
    </w:p>
    <w:p w14:paraId="597175D8" w14:textId="3723A438" w:rsidR="00A94353" w:rsidRDefault="00A94353" w:rsidP="00E76A1B">
      <w:pPr>
        <w:jc w:val="center"/>
        <w:rPr>
          <w:b/>
          <w:bCs/>
          <w:sz w:val="28"/>
          <w:szCs w:val="28"/>
        </w:rPr>
      </w:pPr>
      <w:r w:rsidRPr="00611978">
        <w:rPr>
          <w:b/>
          <w:bCs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tbl>
      <w:tblPr>
        <w:tblW w:w="153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9103"/>
        <w:gridCol w:w="1136"/>
        <w:gridCol w:w="2273"/>
      </w:tblGrid>
      <w:tr w:rsidR="007129F1" w:rsidRPr="007129F1" w14:paraId="6BE46D6A" w14:textId="77777777" w:rsidTr="007129F1">
        <w:trPr>
          <w:trHeight w:val="20"/>
        </w:trPr>
        <w:tc>
          <w:tcPr>
            <w:tcW w:w="2803" w:type="dxa"/>
            <w:shd w:val="clear" w:color="auto" w:fill="auto"/>
            <w:vAlign w:val="center"/>
          </w:tcPr>
          <w:p w14:paraId="06068791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Наименование разделов</w:t>
            </w:r>
          </w:p>
          <w:p w14:paraId="438B8285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и тем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5A1AEEAC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56432BD4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курсовая работа (проект)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69F53AB5" w14:textId="77777777" w:rsidR="007129F1" w:rsidRPr="007129F1" w:rsidRDefault="007129F1" w:rsidP="00B81E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Объем часов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FDA11A9" w14:textId="77777777" w:rsidR="007129F1" w:rsidRPr="007129F1" w:rsidRDefault="007129F1" w:rsidP="00B81E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9F1">
              <w:rPr>
                <w:rFonts w:eastAsia="Calibri"/>
                <w:b/>
                <w:bCs/>
                <w:lang w:eastAsia="en-US"/>
              </w:rPr>
              <w:t>Осваиваемые компетенции</w:t>
            </w:r>
          </w:p>
        </w:tc>
      </w:tr>
      <w:tr w:rsidR="00133782" w:rsidRPr="007129F1" w14:paraId="12A423CC" w14:textId="77777777" w:rsidTr="00133782">
        <w:trPr>
          <w:trHeight w:val="20"/>
        </w:trPr>
        <w:tc>
          <w:tcPr>
            <w:tcW w:w="2803" w:type="dxa"/>
            <w:shd w:val="clear" w:color="auto" w:fill="auto"/>
          </w:tcPr>
          <w:p w14:paraId="6EC38511" w14:textId="0E6F2822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103" w:type="dxa"/>
            <w:shd w:val="clear" w:color="auto" w:fill="auto"/>
          </w:tcPr>
          <w:p w14:paraId="7B0F04A3" w14:textId="596360F0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6" w:type="dxa"/>
            <w:shd w:val="clear" w:color="auto" w:fill="auto"/>
          </w:tcPr>
          <w:p w14:paraId="5DD4D343" w14:textId="548AC70E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48B9955E" w14:textId="6B034531" w:rsidR="00133782" w:rsidRPr="00133782" w:rsidRDefault="00133782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4</w:t>
            </w:r>
          </w:p>
        </w:tc>
      </w:tr>
      <w:tr w:rsidR="007129F1" w:rsidRPr="007129F1" w14:paraId="2DFA363D" w14:textId="77777777" w:rsidTr="007129F1">
        <w:trPr>
          <w:trHeight w:val="20"/>
        </w:trPr>
        <w:tc>
          <w:tcPr>
            <w:tcW w:w="11906" w:type="dxa"/>
            <w:gridSpan w:val="2"/>
            <w:shd w:val="clear" w:color="auto" w:fill="auto"/>
          </w:tcPr>
          <w:p w14:paraId="35466070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1. Переход от двуполярного мира к однополярному</w:t>
            </w:r>
          </w:p>
        </w:tc>
        <w:tc>
          <w:tcPr>
            <w:tcW w:w="1136" w:type="dxa"/>
            <w:shd w:val="clear" w:color="auto" w:fill="auto"/>
          </w:tcPr>
          <w:p w14:paraId="67EE75F0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422F5C71" w14:textId="77777777" w:rsidR="007129F1" w:rsidRPr="007129F1" w:rsidRDefault="007129F1" w:rsidP="00B81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971457E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72FF9E2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1.1.</w:t>
            </w:r>
          </w:p>
          <w:p w14:paraId="5363D9E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9103" w:type="dxa"/>
            <w:shd w:val="clear" w:color="auto" w:fill="auto"/>
          </w:tcPr>
          <w:p w14:paraId="38AC07C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AB33D5A" w14:textId="06DA3FC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07D4FCC" w14:textId="4CC05664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09457A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1BF21AF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983E01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338D314" w14:textId="23100C6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Территориально-политический и идеологический раздел мира. «Мировая система социализма», капиталистический мир и «Движение неприсоединения». Холодная война. НАТО и </w:t>
            </w:r>
            <w:r w:rsidRPr="008E4162">
              <w:rPr>
                <w:color w:val="333333"/>
                <w:sz w:val="20"/>
                <w:szCs w:val="20"/>
                <w:shd w:val="clear" w:color="auto" w:fill="FFFFFF"/>
              </w:rPr>
              <w:t>Организация Варшавского договора</w:t>
            </w:r>
            <w:r w:rsidRPr="008E4162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(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ОВД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)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Противостояние военных блоков. </w:t>
            </w:r>
          </w:p>
        </w:tc>
        <w:tc>
          <w:tcPr>
            <w:tcW w:w="1136" w:type="dxa"/>
            <w:vMerge/>
            <w:shd w:val="clear" w:color="auto" w:fill="auto"/>
          </w:tcPr>
          <w:p w14:paraId="6606A8B7" w14:textId="48768BB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883577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0C5E11A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C7C0BE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DE20BF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НАТО и ОВД. Противостояние военных блоков.</w:t>
            </w:r>
          </w:p>
        </w:tc>
        <w:tc>
          <w:tcPr>
            <w:tcW w:w="1136" w:type="dxa"/>
            <w:shd w:val="clear" w:color="auto" w:fill="auto"/>
          </w:tcPr>
          <w:p w14:paraId="53F0E0A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AE7918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AE420DC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5950C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1.2.</w:t>
            </w:r>
          </w:p>
          <w:p w14:paraId="777BB95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9103" w:type="dxa"/>
            <w:shd w:val="clear" w:color="auto" w:fill="auto"/>
          </w:tcPr>
          <w:p w14:paraId="6081C02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6CB67781" w14:textId="4D990998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50A220B8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2F13850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1B49333" w14:textId="77777777" w:rsidTr="007129F1">
        <w:trPr>
          <w:trHeight w:val="749"/>
        </w:trPr>
        <w:tc>
          <w:tcPr>
            <w:tcW w:w="2803" w:type="dxa"/>
            <w:vMerge/>
            <w:shd w:val="clear" w:color="auto" w:fill="auto"/>
          </w:tcPr>
          <w:p w14:paraId="3CCD69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F4D462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Перестройка в СССР и ее воздействие на социально-экономическое и политическое положение государств Восточной Европы. Провал экономических реформ «перестроечного образца». Начало дезинтеграционных процессов в СССР и Восточной Европе.</w:t>
            </w:r>
          </w:p>
        </w:tc>
        <w:tc>
          <w:tcPr>
            <w:tcW w:w="1136" w:type="dxa"/>
            <w:vMerge/>
            <w:shd w:val="clear" w:color="auto" w:fill="auto"/>
          </w:tcPr>
          <w:p w14:paraId="42881856" w14:textId="13FF8B8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A1A657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3D815E9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77FF24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27D829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«Перестройка в СССР: положительные и отрицательные стороны»</w:t>
            </w:r>
          </w:p>
        </w:tc>
        <w:tc>
          <w:tcPr>
            <w:tcW w:w="1136" w:type="dxa"/>
            <w:shd w:val="clear" w:color="auto" w:fill="auto"/>
          </w:tcPr>
          <w:p w14:paraId="14072EE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729E094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5CD123F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3CD490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1.3.</w:t>
            </w:r>
          </w:p>
          <w:p w14:paraId="7576C8D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«Бархатные революции в странах Восточной Европы»</w:t>
            </w:r>
          </w:p>
        </w:tc>
        <w:tc>
          <w:tcPr>
            <w:tcW w:w="9103" w:type="dxa"/>
            <w:shd w:val="clear" w:color="auto" w:fill="auto"/>
          </w:tcPr>
          <w:p w14:paraId="690498C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70660A0B" w14:textId="0E632F12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EECFA7C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159C3C9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3AE2D49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741C6D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176ED2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Кризис коммунистических режимов  и распад «социалистического лагеря», причины. Ликвидация СЭВ. Роспуск ОВД. Феномен «Бархатных революций». Объединение Германии. Распад Чехословакии и Югославии. Позиция руководства СССР относительно процессов, происходящих в Восточной Европе. Вывод войск СССР из Восточной Европы.</w:t>
            </w:r>
          </w:p>
        </w:tc>
        <w:tc>
          <w:tcPr>
            <w:tcW w:w="1136" w:type="dxa"/>
            <w:vMerge/>
            <w:shd w:val="clear" w:color="auto" w:fill="auto"/>
          </w:tcPr>
          <w:p w14:paraId="0A755F25" w14:textId="3453D01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53CFBDB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382575D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3EA86B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73F905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тематических презентаций и докладов</w:t>
            </w:r>
          </w:p>
        </w:tc>
        <w:tc>
          <w:tcPr>
            <w:tcW w:w="1136" w:type="dxa"/>
            <w:shd w:val="clear" w:color="auto" w:fill="auto"/>
          </w:tcPr>
          <w:p w14:paraId="3C907234" w14:textId="2FFCC12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C7A1B9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9874685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7A5E51E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1.4</w:t>
            </w:r>
          </w:p>
          <w:p w14:paraId="0F78802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Распад СССР и окончание «холодной войны».</w:t>
            </w:r>
          </w:p>
        </w:tc>
        <w:tc>
          <w:tcPr>
            <w:tcW w:w="9103" w:type="dxa"/>
            <w:shd w:val="clear" w:color="auto" w:fill="auto"/>
          </w:tcPr>
          <w:p w14:paraId="1CD845D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FFBE009" w14:textId="3CA3731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F2A74F0" w14:textId="683C39E0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ОК3, ОК4, ОК5, ОК6, ОК9</w:t>
            </w:r>
          </w:p>
          <w:p w14:paraId="6CCE831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DB984EC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5A9354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76CEFC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Рост межнациональной напряженности в СССР. Позиция Литвы и Украины. Парад суверенитетов. «Горячие точки» на карте СССР. Проект нового союзного договора. ГКЧП. «Беловежский сговор». Создание СНГ.</w:t>
            </w:r>
          </w:p>
        </w:tc>
        <w:tc>
          <w:tcPr>
            <w:tcW w:w="1136" w:type="dxa"/>
            <w:vMerge/>
            <w:shd w:val="clear" w:color="auto" w:fill="auto"/>
          </w:tcPr>
          <w:p w14:paraId="1936A398" w14:textId="44088C7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02EC7F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BE890E8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12D552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328D07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Практические занятия: Круглый стол «Распад СССР: основные причины и последствия» </w:t>
            </w:r>
          </w:p>
        </w:tc>
        <w:tc>
          <w:tcPr>
            <w:tcW w:w="1136" w:type="dxa"/>
            <w:shd w:val="clear" w:color="auto" w:fill="auto"/>
          </w:tcPr>
          <w:p w14:paraId="5FD19B5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741A1C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11E298E" w14:textId="77777777" w:rsidTr="007129F1">
        <w:trPr>
          <w:trHeight w:val="235"/>
        </w:trPr>
        <w:tc>
          <w:tcPr>
            <w:tcW w:w="11906" w:type="dxa"/>
            <w:gridSpan w:val="2"/>
            <w:shd w:val="clear" w:color="auto" w:fill="auto"/>
          </w:tcPr>
          <w:p w14:paraId="240BFBE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2. Постсоветское пространство на рубеже веков</w:t>
            </w:r>
          </w:p>
        </w:tc>
        <w:tc>
          <w:tcPr>
            <w:tcW w:w="1136" w:type="dxa"/>
            <w:shd w:val="clear" w:color="auto" w:fill="auto"/>
          </w:tcPr>
          <w:p w14:paraId="7ACBD53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shd w:val="clear" w:color="auto" w:fill="auto"/>
          </w:tcPr>
          <w:p w14:paraId="78BF61F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3D889E8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0EA13A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2.1.</w:t>
            </w:r>
          </w:p>
          <w:p w14:paraId="26B4F765" w14:textId="0F00330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Постсоветское пространство в 90-е гг.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val="en-US" w:eastAsia="en-US"/>
              </w:rPr>
              <w:t xml:space="preserve">XX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вв.</w:t>
            </w:r>
          </w:p>
        </w:tc>
        <w:tc>
          <w:tcPr>
            <w:tcW w:w="9103" w:type="dxa"/>
            <w:shd w:val="clear" w:color="auto" w:fill="auto"/>
          </w:tcPr>
          <w:p w14:paraId="2DEB0DEF" w14:textId="77777777" w:rsidR="00CD7451" w:rsidRPr="005F77D8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F77D8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  <w:p w14:paraId="0783A314" w14:textId="2D82652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5F77D8">
              <w:rPr>
                <w:rFonts w:eastAsia="Calibri"/>
                <w:kern w:val="2"/>
                <w:sz w:val="22"/>
                <w:szCs w:val="22"/>
                <w:lang w:eastAsia="en-US"/>
              </w:rPr>
              <w:t>Конфликты на территории бывшего СССР в 1990-е гг. Участие международных организации в разрешении конфликтов. РФ в планах международных организаций. Конкуренция и сотрудничество. Планы НАТО в отношении России.</w:t>
            </w:r>
          </w:p>
        </w:tc>
        <w:tc>
          <w:tcPr>
            <w:tcW w:w="1136" w:type="dxa"/>
            <w:shd w:val="clear" w:color="auto" w:fill="auto"/>
          </w:tcPr>
          <w:p w14:paraId="6013F162" w14:textId="4B631C3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0C470B8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7820228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A15C2B7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6BAB53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3C5AF5B" w14:textId="3CE8D5E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Круглый стол «Конфликты на территории бывшего СССР в 1990-е гг.»</w:t>
            </w:r>
          </w:p>
        </w:tc>
        <w:tc>
          <w:tcPr>
            <w:tcW w:w="1136" w:type="dxa"/>
            <w:shd w:val="clear" w:color="auto" w:fill="auto"/>
          </w:tcPr>
          <w:p w14:paraId="21E50363" w14:textId="343D67C2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69BFB1D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85F660D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F4E0FF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2.2.</w:t>
            </w:r>
          </w:p>
          <w:p w14:paraId="20C8850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«Цветные революции» на постсоветском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>пространстве</w:t>
            </w:r>
          </w:p>
        </w:tc>
        <w:tc>
          <w:tcPr>
            <w:tcW w:w="9103" w:type="dxa"/>
            <w:shd w:val="clear" w:color="auto" w:fill="auto"/>
          </w:tcPr>
          <w:p w14:paraId="47A50E4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2221895E" w14:textId="56CD71D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AD0086B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7B9FB13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ADCBD3B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EDAC1F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950C26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Феномен «цветных революций». «Революция роз» 2003 года в Грузии. «Оранжевая революция» 2004 года на Украине. «Революция тюльпанов» 2005 года в Киргизии. 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Неудавшиеся цветные революции в Азербайджане и Казахстане в 2005 году, в Белоруссии в 2006.</w:t>
            </w:r>
          </w:p>
        </w:tc>
        <w:tc>
          <w:tcPr>
            <w:tcW w:w="1136" w:type="dxa"/>
            <w:vMerge/>
            <w:shd w:val="clear" w:color="auto" w:fill="auto"/>
          </w:tcPr>
          <w:p w14:paraId="5A3ECBCC" w14:textId="768B3DC4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61D3DE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F52910E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154530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B012DA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Феномен «цветных революций», их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3740FC7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53214B4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67A2646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5D9395E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2.3.</w:t>
            </w:r>
          </w:p>
          <w:p w14:paraId="01E9EA1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игры на постсоветском пространств</w:t>
            </w:r>
          </w:p>
        </w:tc>
        <w:tc>
          <w:tcPr>
            <w:tcW w:w="9103" w:type="dxa"/>
            <w:shd w:val="clear" w:color="auto" w:fill="auto"/>
          </w:tcPr>
          <w:p w14:paraId="05C6A99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1658810" w14:textId="0CE6EFE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3DE60DF1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1F2195B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B94DEDE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71B2CD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8955CA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Вступление стран Прибалтики в НАТО. Планы включения в НАТО Украины, Грузии и Молдавии. Энергетическая система как инструмент геополитики. Газовые конфликты с Украиной.</w:t>
            </w:r>
          </w:p>
        </w:tc>
        <w:tc>
          <w:tcPr>
            <w:tcW w:w="1136" w:type="dxa"/>
            <w:vMerge/>
            <w:shd w:val="clear" w:color="auto" w:fill="auto"/>
          </w:tcPr>
          <w:p w14:paraId="45102D0A" w14:textId="53B8E06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189C9F3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D229427" w14:textId="77777777" w:rsidTr="007129F1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7CA19D7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3. Основные направления развития ключевых регионов мира в конце XX – начале XXI века.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031BA893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5F2297B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A37C669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29A8C1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3.1.</w:t>
            </w:r>
          </w:p>
          <w:p w14:paraId="3DFDF63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ЕС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2DCB43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77F98574" w14:textId="56B9E32E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A81A22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829AE4A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8C35BB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9A391A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История образования ЕС. Рост интеграционных процессов в Европе. </w:t>
            </w:r>
            <w:hyperlink r:id="rId14" w:anchor="_Toc54163882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дилеммы формирования новой Европы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5" w:anchor="_Toc54163883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и преобразование СБСЕ в ОБСЕ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.. </w:t>
            </w:r>
            <w:hyperlink r:id="rId16" w:anchor="_Toc54163884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Процессы трансформации в ЦВЕ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7" w:anchor="_Toc54163885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8" w:anchor="_Toc5416388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19" w:anchor="_Toc54163887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Основные контуры будущей системы отношений в Европе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0" w:anchor="_Toc54163888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Институционализация отношений России с европейскими организациями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6" w:type="dxa"/>
            <w:vMerge/>
            <w:shd w:val="clear" w:color="auto" w:fill="auto"/>
          </w:tcPr>
          <w:p w14:paraId="03181A73" w14:textId="0B1C461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EBB72A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B9F8186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20FF38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8FF113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семинар  «</w:t>
            </w:r>
            <w:hyperlink r:id="rId21" w:anchor="_Toc54163885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Европейский союз: углубление и расширение интеграции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2" w:anchor="_Toc5416388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НАТО: адаптация и расширение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». </w:t>
            </w:r>
          </w:p>
        </w:tc>
        <w:tc>
          <w:tcPr>
            <w:tcW w:w="1136" w:type="dxa"/>
            <w:shd w:val="clear" w:color="auto" w:fill="auto"/>
          </w:tcPr>
          <w:p w14:paraId="6C4405C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089F8AE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859E1BA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6138DCD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3.2.</w:t>
            </w:r>
          </w:p>
          <w:p w14:paraId="5D7C814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Ближнего и Среднего Востока в конце XX – начале XXI века.</w:t>
            </w:r>
          </w:p>
          <w:p w14:paraId="0C77D5C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514FD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66FEFED" w14:textId="1D7659A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1E26913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0F54194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1E47ED2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B3573D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CAAB03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Концепция «Большого Ближнего Востока». </w:t>
            </w:r>
            <w:hyperlink r:id="rId23" w:anchor="_Toc54163914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Кувейтский кризис и война в Заливе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4" w:anchor="_Toc54163915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Палестинская проблема и ближневосточное мирное урегулирование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Проблема Ирана. Военные действия США и НАТО в Ираке и Афганистане. «Арабская весна» и дестабилизация региона. </w:t>
            </w:r>
            <w:hyperlink r:id="rId25" w:anchor="_Toc5416391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Развитие исламского движения на Ближнем и Среднем Востоке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 Возникновение и деятельность ИГИЛ. Война в Сирии.</w:t>
            </w:r>
          </w:p>
        </w:tc>
        <w:tc>
          <w:tcPr>
            <w:tcW w:w="1136" w:type="dxa"/>
            <w:vMerge/>
            <w:shd w:val="clear" w:color="auto" w:fill="auto"/>
          </w:tcPr>
          <w:p w14:paraId="6B36FA08" w14:textId="0C72716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722ECD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C1458D7" w14:textId="77777777" w:rsidTr="007129F1">
        <w:trPr>
          <w:trHeight w:val="237"/>
        </w:trPr>
        <w:tc>
          <w:tcPr>
            <w:tcW w:w="2803" w:type="dxa"/>
            <w:vMerge/>
            <w:shd w:val="clear" w:color="auto" w:fill="auto"/>
          </w:tcPr>
          <w:p w14:paraId="45E2172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D9F1D5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«Арабская весна» и дестабилизация региона. Причины и последствия</w:t>
            </w:r>
          </w:p>
        </w:tc>
        <w:tc>
          <w:tcPr>
            <w:tcW w:w="1136" w:type="dxa"/>
            <w:shd w:val="clear" w:color="auto" w:fill="auto"/>
          </w:tcPr>
          <w:p w14:paraId="2C357B3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FF0000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AC4699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6E3D5AA" w14:textId="77777777" w:rsidTr="007129F1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3A121C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3.3.</w:t>
            </w:r>
          </w:p>
          <w:p w14:paraId="4799718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Страны Юго-Восточной Азии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64A56EF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99F87B3" w14:textId="4265D8C6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66363A6F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3825A2D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1757186" w14:textId="77777777" w:rsidTr="007129F1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D8894E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3BC539F6" w14:textId="77777777" w:rsidR="00CD7451" w:rsidRPr="007129F1" w:rsidRDefault="00000000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hyperlink r:id="rId26" w:anchor="_Toc54163898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Территориальные споры в зоне Южно-Китайского моря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7" w:anchor="_Toc54163899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Эволюция союза США с Японией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8" w:anchor="_Toc54163901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«Ядерная тревога» 1993 г. в Корее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29" w:anchor="_Toc54163902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Положение в Индокитае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0" w:anchor="_Toc54163903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Нормализация обстановки вокруг Вьетнама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1" w:anchor="_Toc54163905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Политика России в регионе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 </w:t>
            </w:r>
            <w:hyperlink r:id="rId32" w:anchor="_Toc54163908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Российско-японские отношения</w:t>
              </w:r>
            </w:hyperlink>
            <w:r w:rsidR="00CD7451"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3" w:anchor="_Toc54163909" w:history="1">
              <w:r w:rsidR="00CD7451"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Россия и положение в Корее</w:t>
              </w:r>
            </w:hyperlink>
          </w:p>
        </w:tc>
        <w:tc>
          <w:tcPr>
            <w:tcW w:w="1136" w:type="dxa"/>
            <w:vMerge/>
            <w:shd w:val="clear" w:color="auto" w:fill="auto"/>
          </w:tcPr>
          <w:p w14:paraId="184D5641" w14:textId="68DB5C0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9F2C4D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12286FE" w14:textId="77777777" w:rsidTr="00E940C7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190F53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11C79DB" w14:textId="2AE4E08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тематич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е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ских презентаций </w:t>
            </w:r>
          </w:p>
        </w:tc>
        <w:tc>
          <w:tcPr>
            <w:tcW w:w="1136" w:type="dxa"/>
            <w:shd w:val="clear" w:color="auto" w:fill="auto"/>
          </w:tcPr>
          <w:p w14:paraId="5C7B7A7C" w14:textId="06379FA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6B3D7E4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5D479E0" w14:textId="77777777" w:rsidTr="000412E3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14A19B6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3.4.</w:t>
            </w:r>
          </w:p>
          <w:p w14:paraId="16D3DC8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Китай в конце XX – начале XXI века.</w:t>
            </w:r>
          </w:p>
        </w:tc>
        <w:tc>
          <w:tcPr>
            <w:tcW w:w="9103" w:type="dxa"/>
            <w:shd w:val="clear" w:color="auto" w:fill="auto"/>
          </w:tcPr>
          <w:p w14:paraId="58BF97D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4930A517" w14:textId="2A3766F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96C9847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54F493B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7A5B76E" w14:textId="77777777" w:rsidTr="009A6024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0354536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51065C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Китая на рубеже веков. Геополитические интересы Китая. </w:t>
            </w:r>
            <w:hyperlink r:id="rId34" w:anchor="_Toc54163897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Решение проблемы Гонконга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</w:t>
            </w:r>
            <w:hyperlink r:id="rId35" w:anchor="_Toc5416390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 Деятельность Китая в БРИКС и ШОС</w:t>
            </w:r>
          </w:p>
        </w:tc>
        <w:tc>
          <w:tcPr>
            <w:tcW w:w="1136" w:type="dxa"/>
            <w:vMerge/>
            <w:shd w:val="clear" w:color="auto" w:fill="auto"/>
          </w:tcPr>
          <w:p w14:paraId="711CF7C1" w14:textId="1304622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B4F98CD" w14:textId="13D7A91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287A322" w14:textId="77777777" w:rsidTr="00710A4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B7AD15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1BD393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</w:t>
            </w:r>
            <w:hyperlink r:id="rId36" w:anchor="_Toc54163906" w:history="1">
              <w:r w:rsidRPr="007129F1">
                <w:rPr>
                  <w:rFonts w:eastAsia="Calibri"/>
                  <w:kern w:val="2"/>
                  <w:sz w:val="22"/>
                  <w:szCs w:val="22"/>
                  <w:lang w:eastAsia="en-US"/>
                </w:rPr>
                <w:t>Отношения России с Китаем</w:t>
              </w:r>
            </w:hyperlink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. Проект «Новый шелковый путь».</w:t>
            </w:r>
          </w:p>
        </w:tc>
        <w:tc>
          <w:tcPr>
            <w:tcW w:w="1136" w:type="dxa"/>
            <w:shd w:val="clear" w:color="auto" w:fill="auto"/>
          </w:tcPr>
          <w:p w14:paraId="6349BC10" w14:textId="27A570F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/>
            <w:shd w:val="clear" w:color="auto" w:fill="auto"/>
          </w:tcPr>
          <w:p w14:paraId="602124A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8523178" w14:textId="77777777" w:rsidTr="002B157E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588A3D5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3.5.</w:t>
            </w:r>
          </w:p>
          <w:p w14:paraId="4A604BA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Страны Африки и Латинской Америки в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>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6B4455E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37A1981A" w14:textId="30045C1E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6B81EF1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4F49411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5D8BEE4" w14:textId="77777777" w:rsidTr="00AE56A4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440B1F2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10F7533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Особенности геополитического развития стран Латинской Америки. Политическое и экономическое развитие стран Латинской Америки во второй половине 20 – начале21 вв </w:t>
            </w:r>
          </w:p>
          <w:p w14:paraId="7B40A86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Социально-экономическое и политическое развитие Африки. Основные проблемы регионов и пути их решения.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7A88F9BD" w14:textId="528E168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5A0D359" w14:textId="2965103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3ADD843" w14:textId="77777777" w:rsidTr="00B961B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A7A7C4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7FF9BA4" w14:textId="48C55E1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конспект «Политическое и экономическое развитие стран Латинской Америки во второй половине 20 – начале21 вв»</w:t>
            </w:r>
          </w:p>
        </w:tc>
        <w:tc>
          <w:tcPr>
            <w:tcW w:w="1136" w:type="dxa"/>
            <w:shd w:val="clear" w:color="auto" w:fill="auto"/>
          </w:tcPr>
          <w:p w14:paraId="2402E495" w14:textId="56AC064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/>
            <w:shd w:val="clear" w:color="auto" w:fill="auto"/>
          </w:tcPr>
          <w:p w14:paraId="2F5B1127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16EB125A" w14:textId="77777777" w:rsidTr="00886286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43D9E10F" w14:textId="77777777" w:rsidR="00CD7451" w:rsidRPr="007B07A8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B07A8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3.6.</w:t>
            </w:r>
          </w:p>
          <w:p w14:paraId="189BD4B8" w14:textId="77777777" w:rsidR="00CD7451" w:rsidRPr="007B07A8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B07A8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США в конце XX – начале  XXI века.</w:t>
            </w:r>
          </w:p>
        </w:tc>
        <w:tc>
          <w:tcPr>
            <w:tcW w:w="9103" w:type="dxa"/>
            <w:shd w:val="clear" w:color="auto" w:fill="auto"/>
          </w:tcPr>
          <w:p w14:paraId="2D3C494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7CD3BF45" w14:textId="395CAEB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EFB03BD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3DD45C70" w14:textId="598BE2F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9DA6B63" w14:textId="77777777" w:rsidTr="00886286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532BBC1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FDCB8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Социально-экономическое развитие США на рубеже веков. Внутриполитическая стратегия республиканцев и демократов. Итоги работы кабинетов Д. Буша (старшего), Б. Клинтона, Д. Буша (младшего), Б. Обамы. Внешнеполитическая стратегия США после холодной войны. Мир по-американски. </w:t>
            </w:r>
          </w:p>
        </w:tc>
        <w:tc>
          <w:tcPr>
            <w:tcW w:w="1136" w:type="dxa"/>
            <w:vMerge/>
            <w:shd w:val="clear" w:color="auto" w:fill="auto"/>
          </w:tcPr>
          <w:p w14:paraId="6196F694" w14:textId="29A4FBC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46C4E037" w14:textId="518ECB6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C28C21C" w14:textId="77777777" w:rsidTr="00886286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B565A6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AD800E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доклады на темы «Итоги работы кабинетов Д. Буша (старшего), Б. Клинтона, Д. Буша (младшего), Б. Обамы.»</w:t>
            </w:r>
          </w:p>
        </w:tc>
        <w:tc>
          <w:tcPr>
            <w:tcW w:w="1136" w:type="dxa"/>
            <w:shd w:val="clear" w:color="auto" w:fill="auto"/>
          </w:tcPr>
          <w:p w14:paraId="2BA7A10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FF0000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3D07B7F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F4E4D35" w14:textId="77777777" w:rsidTr="007129F1">
        <w:trPr>
          <w:trHeight w:val="20"/>
        </w:trPr>
        <w:tc>
          <w:tcPr>
            <w:tcW w:w="15315" w:type="dxa"/>
            <w:gridSpan w:val="4"/>
            <w:shd w:val="clear" w:color="auto" w:fill="auto"/>
          </w:tcPr>
          <w:p w14:paraId="72ABAE6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4. Основные процессы развития ведущих государств и регионов мира</w:t>
            </w:r>
          </w:p>
        </w:tc>
      </w:tr>
      <w:tr w:rsidR="00CD7451" w:rsidRPr="007129F1" w14:paraId="191FD39F" w14:textId="77777777" w:rsidTr="00F57A2E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9F4AF1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4.1.</w:t>
            </w:r>
          </w:p>
          <w:p w14:paraId="7AEEC29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9103" w:type="dxa"/>
            <w:shd w:val="clear" w:color="auto" w:fill="auto"/>
          </w:tcPr>
          <w:p w14:paraId="34AC6A5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5578175E" w14:textId="20B222E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4E080968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3B45B4F" w14:textId="4631DE5A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3445665" w14:textId="77777777" w:rsidTr="00F57A2E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506402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BD7ACE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глобализации. Глобализация в экономической, политической, социальной и духовной сфере. Плюсы и минусы глобализации. Агенты и факторы глобализации. Антиглобалисты. Происхождение глобальных проблем современности. Глобалистика и политическая сфера.</w:t>
            </w:r>
          </w:p>
        </w:tc>
        <w:tc>
          <w:tcPr>
            <w:tcW w:w="1136" w:type="dxa"/>
            <w:vMerge/>
            <w:shd w:val="clear" w:color="auto" w:fill="auto"/>
          </w:tcPr>
          <w:p w14:paraId="6C11BFB6" w14:textId="0F4D39E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38A1494" w14:textId="5ADAC27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2D14AE5" w14:textId="77777777" w:rsidTr="001A0C32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8D5C2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4B8B9AAD" w14:textId="2CBA1B1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Практические занятия: Дебаты «Плюсы и минусы глобализации.»</w:t>
            </w:r>
          </w:p>
        </w:tc>
        <w:tc>
          <w:tcPr>
            <w:tcW w:w="1136" w:type="dxa"/>
            <w:shd w:val="clear" w:color="auto" w:fill="auto"/>
          </w:tcPr>
          <w:p w14:paraId="45B9BA1C" w14:textId="7AAEC17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C8A5AF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269817BB" w14:textId="77777777" w:rsidTr="00411FD5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976E4F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139ABF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рефератов и презентаций по теме: «Международные организации»</w:t>
            </w:r>
          </w:p>
        </w:tc>
        <w:tc>
          <w:tcPr>
            <w:tcW w:w="1136" w:type="dxa"/>
            <w:shd w:val="clear" w:color="auto" w:fill="auto"/>
          </w:tcPr>
          <w:p w14:paraId="3C882330" w14:textId="54A8FFE6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/>
            <w:shd w:val="clear" w:color="auto" w:fill="auto"/>
          </w:tcPr>
          <w:p w14:paraId="10B90F9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F1A8CDE" w14:textId="77777777" w:rsidTr="00080989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33D32EC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4.2.</w:t>
            </w:r>
          </w:p>
          <w:p w14:paraId="47B6A44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Геополитические процессы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44C9B1D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8B7F107" w14:textId="711BC4F8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55DB55F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FBCF547" w14:textId="1F2BFBE2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E8A5036" w14:textId="77777777" w:rsidTr="00080989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789B060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E430B2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Понятие геополитики. Геополитические игроки и геополитические центры. Геополитические факторы в мировом развитии и современность. Геополитическое положение и национальные интересы России. Новая Россия в новом мире. Россия и НАТО</w:t>
            </w:r>
          </w:p>
        </w:tc>
        <w:tc>
          <w:tcPr>
            <w:tcW w:w="1136" w:type="dxa"/>
            <w:vMerge/>
            <w:shd w:val="clear" w:color="auto" w:fill="auto"/>
          </w:tcPr>
          <w:p w14:paraId="1D10352F" w14:textId="552046A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34878872" w14:textId="563CCCCF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5F4E5F7" w14:textId="77777777" w:rsidTr="004E34EA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B33F67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4.3.</w:t>
            </w:r>
          </w:p>
          <w:p w14:paraId="03822A3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Локальные и региональные конфликты современности </w:t>
            </w:r>
          </w:p>
        </w:tc>
        <w:tc>
          <w:tcPr>
            <w:tcW w:w="9103" w:type="dxa"/>
            <w:shd w:val="clear" w:color="auto" w:fill="auto"/>
          </w:tcPr>
          <w:p w14:paraId="339944D0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9F19D15" w14:textId="4878926E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703C825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2D60CF13" w14:textId="40B60F4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6FCEFA1" w14:textId="77777777" w:rsidTr="004E34E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F271B4F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A4F72C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Причины, участники, хронология, локализация современных локальных, национальных, региональных, межгосударственных конфликтов. Пути преодоления современных конфликтов. Отношения стран мира. Роль международных организаций.</w:t>
            </w:r>
          </w:p>
        </w:tc>
        <w:tc>
          <w:tcPr>
            <w:tcW w:w="1136" w:type="dxa"/>
            <w:vMerge/>
            <w:shd w:val="clear" w:color="auto" w:fill="auto"/>
          </w:tcPr>
          <w:p w14:paraId="44F3F8CA" w14:textId="41788AF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2B6F46D4" w14:textId="502712F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5257D66" w14:textId="77777777" w:rsidTr="004E34EA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081F1A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6421027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Самостоятельная работа обучающихся: подготовка презентаций по теме: «Горячие точки сегодня»</w:t>
            </w:r>
          </w:p>
        </w:tc>
        <w:tc>
          <w:tcPr>
            <w:tcW w:w="1136" w:type="dxa"/>
            <w:shd w:val="clear" w:color="auto" w:fill="auto"/>
          </w:tcPr>
          <w:p w14:paraId="616864CC" w14:textId="12A9A5C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721C23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9FBDDDE" w14:textId="77777777" w:rsidTr="004870D7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A48605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4.4.</w:t>
            </w:r>
          </w:p>
          <w:p w14:paraId="15A58D0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Международное сотрудничество в области национальной, региональной и глобальной безопасности</w:t>
            </w:r>
          </w:p>
          <w:p w14:paraId="0B1F223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 и противодействия международному </w:t>
            </w: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lastRenderedPageBreak/>
              <w:t>терроризму и идеологическому экстремизму</w:t>
            </w:r>
          </w:p>
        </w:tc>
        <w:tc>
          <w:tcPr>
            <w:tcW w:w="9103" w:type="dxa"/>
            <w:shd w:val="clear" w:color="auto" w:fill="auto"/>
          </w:tcPr>
          <w:p w14:paraId="446FD94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1EEDE46" w14:textId="097DE19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0A79D0AF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7273A7DE" w14:textId="5B5F31F1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6E01C2E5" w14:textId="77777777" w:rsidTr="004870D7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2E7B6EF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505D6B2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Проблемы национальной безопасности в международных отношениях. Основные виды национальной безопасности. Пути и средства укрепления экономической безопасности. </w:t>
            </w:r>
          </w:p>
          <w:p w14:paraId="2AE47416" w14:textId="77777777" w:rsidR="00CD7451" w:rsidRPr="007129F1" w:rsidRDefault="00CD7451" w:rsidP="00CD7451">
            <w:pPr>
              <w:autoSpaceDE w:val="0"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Экологические аспекты национальной, региональной и глобальной безопасности. Военная безопасность и проблемы обороноспособности государств.  Международный терроризм как социально-политическое явление. Наступление эпохи терроризма. Исторические корни. Проблема терроризма в России. Международный терроризм как глобальное явление. Международные террористические организации. Основные цели и задачи по </w:t>
            </w: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предотвращению и искоренению международного терроризма. Деятельность РФ по укреплению мира и созданию устойчивой системы международной безопасности</w:t>
            </w:r>
          </w:p>
        </w:tc>
        <w:tc>
          <w:tcPr>
            <w:tcW w:w="1136" w:type="dxa"/>
            <w:vMerge/>
            <w:shd w:val="clear" w:color="auto" w:fill="auto"/>
          </w:tcPr>
          <w:p w14:paraId="19463D52" w14:textId="0D97896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6182B25F" w14:textId="2C4C8978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5A6519D" w14:textId="77777777" w:rsidTr="007B07A8">
        <w:trPr>
          <w:trHeight w:val="20"/>
        </w:trPr>
        <w:tc>
          <w:tcPr>
            <w:tcW w:w="13042" w:type="dxa"/>
            <w:gridSpan w:val="3"/>
            <w:shd w:val="clear" w:color="auto" w:fill="auto"/>
          </w:tcPr>
          <w:p w14:paraId="7F600D93" w14:textId="2B6CE735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Раздел 5. Наука и культура на рубеже веков</w:t>
            </w:r>
          </w:p>
        </w:tc>
        <w:tc>
          <w:tcPr>
            <w:tcW w:w="2273" w:type="dxa"/>
            <w:shd w:val="clear" w:color="auto" w:fill="auto"/>
          </w:tcPr>
          <w:p w14:paraId="22F5AAC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9446509" w14:textId="77777777" w:rsidTr="00FB3340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DC328B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5.1</w:t>
            </w:r>
          </w:p>
          <w:p w14:paraId="32FE032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Научно-технический прогресс</w:t>
            </w:r>
          </w:p>
          <w:p w14:paraId="55CB764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7985B22C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19113228" w14:textId="5AE19BF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866FA5C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5354FD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FCBD359" w14:textId="77777777" w:rsidTr="00BE147D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6AA3E19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C13255E" w14:textId="0D6DFEF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Направления НТР на современном этапе развития. Развитие информационных технологий, науки и техники, медицины, биологических наук, роботостроения и нанотехнологий. Освоение космоса. Наука и научные разработки в Российской Федерации. Влияние НТП на социально-экономическую и духовную жизнь общества.</w:t>
            </w:r>
          </w:p>
        </w:tc>
        <w:tc>
          <w:tcPr>
            <w:tcW w:w="1136" w:type="dxa"/>
            <w:vMerge/>
            <w:shd w:val="clear" w:color="auto" w:fill="auto"/>
          </w:tcPr>
          <w:p w14:paraId="758D5F1C" w14:textId="2AB0C77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0B532555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0E17E611" w14:textId="77777777" w:rsidTr="00C13CAB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01FA65B1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5.2</w:t>
            </w:r>
          </w:p>
          <w:p w14:paraId="7E1BEA79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Духовная культура в современном мире</w:t>
            </w:r>
          </w:p>
        </w:tc>
        <w:tc>
          <w:tcPr>
            <w:tcW w:w="9103" w:type="dxa"/>
            <w:shd w:val="clear" w:color="auto" w:fill="auto"/>
          </w:tcPr>
          <w:p w14:paraId="0FFF267D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4A743DA3" w14:textId="56342CCB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119F514C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47291503" w14:textId="43E6EB59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855A07C" w14:textId="77777777" w:rsidTr="00C13CAB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45E1C2B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0F7A43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Духовная культура в эпоху научно- технического прогресса. Искусство мыслей и чувств. Диалог культур.</w:t>
            </w:r>
          </w:p>
        </w:tc>
        <w:tc>
          <w:tcPr>
            <w:tcW w:w="1136" w:type="dxa"/>
            <w:vMerge/>
            <w:shd w:val="clear" w:color="auto" w:fill="auto"/>
          </w:tcPr>
          <w:p w14:paraId="3763EBF5" w14:textId="4BBE14E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0109CA0" w14:textId="56FE2360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7734248C" w14:textId="77777777" w:rsidTr="00C13CAB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17FA805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001AC53B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Самостоятельная работа обучающихся - эссе «Современный человек в поисках смысла» </w:t>
            </w:r>
          </w:p>
        </w:tc>
        <w:tc>
          <w:tcPr>
            <w:tcW w:w="1136" w:type="dxa"/>
            <w:shd w:val="clear" w:color="auto" w:fill="auto"/>
          </w:tcPr>
          <w:p w14:paraId="1E0D1551" w14:textId="4B73AFC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/>
            <w:shd w:val="clear" w:color="auto" w:fill="auto"/>
          </w:tcPr>
          <w:p w14:paraId="135D23D3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5B0392EC" w14:textId="77777777" w:rsidTr="00F9129C">
        <w:trPr>
          <w:trHeight w:val="20"/>
        </w:trPr>
        <w:tc>
          <w:tcPr>
            <w:tcW w:w="2803" w:type="dxa"/>
            <w:vMerge w:val="restart"/>
            <w:shd w:val="clear" w:color="auto" w:fill="auto"/>
          </w:tcPr>
          <w:p w14:paraId="266B195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Тема 5.3</w:t>
            </w:r>
          </w:p>
          <w:p w14:paraId="75B778C4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Развитие культуры в современной России.</w:t>
            </w:r>
          </w:p>
          <w:p w14:paraId="1AA0DB76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80FF2D8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Содержание учебного материала</w:t>
            </w:r>
          </w:p>
        </w:tc>
        <w:tc>
          <w:tcPr>
            <w:tcW w:w="1136" w:type="dxa"/>
            <w:vMerge w:val="restart"/>
            <w:shd w:val="clear" w:color="auto" w:fill="auto"/>
          </w:tcPr>
          <w:p w14:paraId="06E40C0F" w14:textId="74E6CB34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73" w:type="dxa"/>
            <w:vMerge w:val="restart"/>
            <w:shd w:val="clear" w:color="auto" w:fill="auto"/>
          </w:tcPr>
          <w:p w14:paraId="27FE9B17" w14:textId="77777777" w:rsidR="00CD745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ОК4, ОК5, ОК6, ОК9</w:t>
            </w:r>
          </w:p>
          <w:p w14:paraId="6087F65F" w14:textId="1E1B5BF3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3186C40E" w14:textId="77777777" w:rsidTr="00F9129C">
        <w:trPr>
          <w:trHeight w:val="20"/>
        </w:trPr>
        <w:tc>
          <w:tcPr>
            <w:tcW w:w="2803" w:type="dxa"/>
            <w:vMerge/>
            <w:shd w:val="clear" w:color="auto" w:fill="auto"/>
          </w:tcPr>
          <w:p w14:paraId="33283D9A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9103" w:type="dxa"/>
            <w:shd w:val="clear" w:color="auto" w:fill="auto"/>
          </w:tcPr>
          <w:p w14:paraId="29D01CEE" w14:textId="7777777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7129F1">
              <w:rPr>
                <w:rFonts w:eastAsia="Calibri"/>
                <w:kern w:val="2"/>
                <w:sz w:val="22"/>
                <w:szCs w:val="22"/>
                <w:lang w:eastAsia="en-US"/>
              </w:rPr>
              <w:t>Процессы глобализации в культуре и Россия. Россия и единое образовательное пространство. Россия и западная система ценностей. Национальные традиции и «свобода совести» в России. «Политкультурность» и экстремистские движения.</w:t>
            </w:r>
          </w:p>
        </w:tc>
        <w:tc>
          <w:tcPr>
            <w:tcW w:w="1136" w:type="dxa"/>
            <w:vMerge/>
            <w:shd w:val="clear" w:color="auto" w:fill="auto"/>
          </w:tcPr>
          <w:p w14:paraId="2FF2A417" w14:textId="2CF3F1DC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273" w:type="dxa"/>
            <w:vMerge/>
            <w:shd w:val="clear" w:color="auto" w:fill="auto"/>
          </w:tcPr>
          <w:p w14:paraId="7B276626" w14:textId="2F40E207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CD7451" w:rsidRPr="007129F1" w14:paraId="4BF37382" w14:textId="77777777" w:rsidTr="003A4D0A">
        <w:trPr>
          <w:trHeight w:val="20"/>
        </w:trPr>
        <w:tc>
          <w:tcPr>
            <w:tcW w:w="11906" w:type="dxa"/>
            <w:gridSpan w:val="2"/>
            <w:shd w:val="clear" w:color="auto" w:fill="auto"/>
            <w:vAlign w:val="center"/>
          </w:tcPr>
          <w:p w14:paraId="5E804B52" w14:textId="1B80FA8C" w:rsidR="00CD7451" w:rsidRPr="007B07A8" w:rsidRDefault="00CD7451" w:rsidP="003A4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7B07A8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 xml:space="preserve">Промежуточная аттестация в </w:t>
            </w:r>
            <w:r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</w:rPr>
              <w:t>форме дифференцированного зачета</w:t>
            </w:r>
          </w:p>
        </w:tc>
        <w:tc>
          <w:tcPr>
            <w:tcW w:w="1136" w:type="dxa"/>
            <w:shd w:val="clear" w:color="auto" w:fill="auto"/>
          </w:tcPr>
          <w:p w14:paraId="7AD6756F" w14:textId="43D9F5CD" w:rsidR="00CD7451" w:rsidRPr="007129F1" w:rsidRDefault="00CD7451" w:rsidP="00CD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6921ACEA" w14:textId="0D95CCAD" w:rsidR="00CD7451" w:rsidRPr="007129F1" w:rsidRDefault="00CD7451" w:rsidP="00E31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ОК2, ОК3, ОК4, ОК5, ОК6, ОК9</w:t>
            </w:r>
          </w:p>
        </w:tc>
      </w:tr>
    </w:tbl>
    <w:p w14:paraId="04D81CC7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542D12AD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603265AA" w14:textId="77777777" w:rsidR="00A94353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08731D67" w14:textId="77777777" w:rsidR="00A94353" w:rsidRPr="008531A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  <w:sectPr w:rsidR="00A94353" w:rsidRPr="008531A0" w:rsidSect="00F665D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33BA872" w14:textId="7777777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bCs/>
          <w:caps/>
          <w:sz w:val="28"/>
          <w:szCs w:val="28"/>
        </w:rPr>
      </w:pPr>
      <w:bookmarkStart w:id="6" w:name="_Toc319238853"/>
      <w:bookmarkEnd w:id="6"/>
      <w:r w:rsidRPr="000301D0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62BA07CF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5CA8DB5" w14:textId="77777777" w:rsidR="00A94353" w:rsidRPr="000301D0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i/>
          <w:iCs/>
          <w:sz w:val="20"/>
          <w:szCs w:val="20"/>
        </w:rPr>
      </w:pPr>
      <w:r w:rsidRPr="000301D0">
        <w:rPr>
          <w:sz w:val="28"/>
          <w:szCs w:val="28"/>
        </w:rPr>
        <w:t>Реализация программы дисциплины требует наличия учебного кабинета</w:t>
      </w:r>
      <w:r>
        <w:rPr>
          <w:sz w:val="28"/>
          <w:szCs w:val="28"/>
        </w:rPr>
        <w:t>.</w:t>
      </w:r>
    </w:p>
    <w:p w14:paraId="16AB15C0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Оборудование учебного кабинета: </w:t>
      </w:r>
    </w:p>
    <w:p w14:paraId="3C6E14AE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посадочные места по количеству обучающихся;</w:t>
      </w:r>
    </w:p>
    <w:p w14:paraId="661C3E4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рабочее место преподавателя;</w:t>
      </w:r>
    </w:p>
    <w:p w14:paraId="648F5A80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доска;</w:t>
      </w:r>
    </w:p>
    <w:p w14:paraId="6A8FDFBA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политическая карта мира</w:t>
      </w:r>
      <w:r>
        <w:rPr>
          <w:sz w:val="28"/>
          <w:szCs w:val="28"/>
        </w:rPr>
        <w:t>;</w:t>
      </w:r>
    </w:p>
    <w:p w14:paraId="2C86CCBF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карта России.</w:t>
      </w:r>
    </w:p>
    <w:p w14:paraId="4A697D9F" w14:textId="77777777" w:rsidR="00A94353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0301D0">
        <w:rPr>
          <w:sz w:val="28"/>
          <w:szCs w:val="28"/>
        </w:rPr>
        <w:t xml:space="preserve">Технические средства обучения: </w:t>
      </w:r>
    </w:p>
    <w:p w14:paraId="4C052C7B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персональный компьютер;</w:t>
      </w:r>
    </w:p>
    <w:p w14:paraId="7D883DDA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мультимедийный проектор;</w:t>
      </w:r>
    </w:p>
    <w:p w14:paraId="6EB9C5DC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экран;</w:t>
      </w:r>
    </w:p>
    <w:p w14:paraId="67E877E3" w14:textId="77777777" w:rsidR="00A94353" w:rsidRPr="00DF5C41" w:rsidRDefault="00A94353" w:rsidP="00EC5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DF5C41">
        <w:rPr>
          <w:sz w:val="28"/>
          <w:szCs w:val="28"/>
        </w:rPr>
        <w:t>- звуковые колонки</w:t>
      </w:r>
      <w:r>
        <w:rPr>
          <w:sz w:val="28"/>
          <w:szCs w:val="28"/>
        </w:rPr>
        <w:t>.</w:t>
      </w:r>
    </w:p>
    <w:p w14:paraId="5C4C401E" w14:textId="77777777" w:rsidR="00A94353" w:rsidRPr="00DF5C41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74449404" w14:textId="77777777" w:rsidR="00A94353" w:rsidRPr="000301D0" w:rsidRDefault="00A94353" w:rsidP="00224A05">
      <w:pPr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3.2. Информационное обеспечение обучения</w:t>
      </w:r>
    </w:p>
    <w:p w14:paraId="05EF447C" w14:textId="77777777" w:rsidR="00A94353" w:rsidRPr="000301D0" w:rsidRDefault="00A94353" w:rsidP="00224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51AC773C" w14:textId="77777777" w:rsidR="008F5F66" w:rsidRPr="001764A8" w:rsidRDefault="008F5F66" w:rsidP="008F5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Основные источники:</w:t>
      </w:r>
    </w:p>
    <w:p w14:paraId="606727A7" w14:textId="566C5428" w:rsidR="008F5F66" w:rsidRPr="008F5F66" w:rsidRDefault="008F5F66" w:rsidP="008F5F66">
      <w:pPr>
        <w:numPr>
          <w:ilvl w:val="0"/>
          <w:numId w:val="2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8F5F66">
        <w:rPr>
          <w:shd w:val="clear" w:color="auto" w:fill="FFFFFF"/>
        </w:rPr>
        <w:t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авторизир. пользователей</w:t>
      </w:r>
      <w:r w:rsidRPr="008F5F66">
        <w:t>.</w:t>
      </w:r>
    </w:p>
    <w:p w14:paraId="70691492" w14:textId="77777777" w:rsidR="008F5F66" w:rsidRPr="00D41EBE" w:rsidRDefault="008F5F66" w:rsidP="008F5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</w:p>
    <w:p w14:paraId="0A471C41" w14:textId="77777777" w:rsidR="008F5F66" w:rsidRDefault="008F5F66" w:rsidP="008F5F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1764A8">
        <w:rPr>
          <w:b/>
          <w:bCs/>
          <w:sz w:val="28"/>
          <w:szCs w:val="28"/>
        </w:rPr>
        <w:t>Дополнительные источники:</w:t>
      </w:r>
    </w:p>
    <w:p w14:paraId="65139CCA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(для всех специальностей СПО) : учебник для студ. учреждений сред. проф. образования / В. В. Артемов, Ю.Н. Лубченков. — М. : Издательский центр «Академия», 2012. — 256 с.</w:t>
      </w:r>
    </w:p>
    <w:p w14:paraId="3C72CD8C" w14:textId="77777777" w:rsidR="008F5F66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</w:t>
      </w:r>
      <w:r w:rsidRPr="00A81823">
        <w:rPr>
          <w:color w:val="000000"/>
        </w:rPr>
        <w:t>.</w:t>
      </w:r>
    </w:p>
    <w:p w14:paraId="1B44375F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Бабаев, Г. А. История России : учебное пособие для СПО / Г. А. Бабаев, В. В. Иванушкина, Н. О. Трифонова. — Саратов : Научная книга, 2019. — 191 c. — ISBN 978-5-9758-1892-8. — Текст : электронный // Цифровой образовательный ресурс IPR SMART : [сайт]. — URL: https://www.iprbookshop.ru/87075.html. — Режим доступа: для авторизир. пользователей</w:t>
      </w:r>
    </w:p>
    <w:p w14:paraId="230D043E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45687200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 России в 2 ч.: Часть 1. 1914 - 1941: учебник для среднего профессионального образования / М. В. Ходяков [и др.]; под редакцией М. В. Ходякова. - 8-е изд., перераб. и доп. - М.: Издательство Юрайт, 2019. - 270 с. - (Профессиональное образование). - ISBN 978-5-534-04767-7. - Текст: электронный // ЭБС Юрайт [сайт]. - URL: https://urait.ru/index.php/bcode/436505</w:t>
      </w:r>
    </w:p>
    <w:p w14:paraId="52EA3BAC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lastRenderedPageBreak/>
        <w:t>История России в 2 ч.: Часть 2. 1941 - 2015: учебник для среднего профессионального образования / М. В. Ходяков [и др.]; под редакцией М. В. Ходякова. - 8-е изд., перераб. и доп. - М.: Издательство Юрайт, 2018. - 300 с. - (Профессиональное образование). - ISBN 978-5-534-04769-1. - Текст: электронный // ЭБС Юрайт [сайт]. - URL: https://urait.ru/bcode/420959</w:t>
      </w:r>
    </w:p>
    <w:p w14:paraId="7F000EDF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История. (СПО). Учебник. / Самыгин С.И., Самыгин П.С., Шевелев В.Н. - М.: КноРус, 2021. - 306 с.1. Некрасова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4047759A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Князев, Е. А. История России. Вторая половина XIX - начало ХХ века: учебник для среднего профессионального образования / Е. А. Князев. - 2-е изд., испр. и доп. - М.: Издательство Юрайт, 2020. - 296 с. - (Профессиональное образование). - ISBN 978-5-534-12282-4. - Текст: электронный // ЭБС Юрайт [сайт]. - URL: https://urait.ru/bcode/456186</w:t>
      </w:r>
    </w:p>
    <w:p w14:paraId="107760B3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Некрасова,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https://urait.ru/bcode/469466</w:t>
      </w:r>
    </w:p>
    <w:p w14:paraId="4EC57F01" w14:textId="77777777" w:rsidR="008F5F66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2E6E93">
        <w:rPr>
          <w:color w:val="000000"/>
        </w:rPr>
        <w:t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https://doi.org/10.23682/106618</w:t>
      </w:r>
    </w:p>
    <w:p w14:paraId="09A62A40" w14:textId="77777777" w:rsidR="008F5F66" w:rsidRPr="00A81823" w:rsidRDefault="008F5F66" w:rsidP="008F5F66">
      <w:pPr>
        <w:pStyle w:val="a9"/>
        <w:numPr>
          <w:ilvl w:val="0"/>
          <w:numId w:val="41"/>
        </w:numPr>
        <w:ind w:left="0" w:firstLine="709"/>
        <w:jc w:val="both"/>
        <w:rPr>
          <w:color w:val="000000"/>
        </w:rPr>
      </w:pPr>
      <w:r w:rsidRPr="00A81823">
        <w:rPr>
          <w:color w:val="000000"/>
        </w:rPr>
        <w:t>Федеральный портал История России [Электронный ресурс]. URL: http://histrf.ru</w:t>
      </w:r>
    </w:p>
    <w:p w14:paraId="6FF93FDB" w14:textId="77777777" w:rsidR="00A94353" w:rsidRPr="00A81823" w:rsidRDefault="00A94353" w:rsidP="00224A05">
      <w:pPr>
        <w:pStyle w:val="a9"/>
        <w:spacing w:before="0" w:beforeAutospacing="0" w:after="0" w:afterAutospacing="0"/>
        <w:ind w:firstLine="709"/>
        <w:jc w:val="both"/>
        <w:rPr>
          <w:b/>
          <w:bCs/>
        </w:rPr>
      </w:pPr>
      <w:r w:rsidRPr="00A81823">
        <w:rPr>
          <w:b/>
          <w:bCs/>
        </w:rPr>
        <w:t>Интернет ресурсы:</w:t>
      </w:r>
    </w:p>
    <w:p w14:paraId="48139E35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37" w:tgtFrame="_blank" w:history="1">
        <w:r w:rsidR="00A94353" w:rsidRPr="00A81823">
          <w:rPr>
            <w:rStyle w:val="a8"/>
            <w:lang w:val="en-US"/>
          </w:rPr>
          <w:t>istorya</w:t>
        </w:r>
        <w:r w:rsidR="00A94353" w:rsidRPr="00A81823">
          <w:rPr>
            <w:rStyle w:val="a8"/>
          </w:rPr>
          <w:t>.</w:t>
        </w:r>
        <w:r w:rsidR="00A94353" w:rsidRPr="00A81823">
          <w:rPr>
            <w:rStyle w:val="a8"/>
            <w:lang w:val="en-US"/>
          </w:rPr>
          <w:t>ru</w:t>
        </w:r>
      </w:hyperlink>
      <w:r w:rsidR="00A94353" w:rsidRPr="00A81823">
        <w:t xml:space="preserve"> - сайт "История.РУ". Всемирная история и История России. Хронология, библиотека, статьи. </w:t>
      </w:r>
    </w:p>
    <w:p w14:paraId="33A93597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38" w:tgtFrame="_blank" w:history="1">
        <w:r w:rsidR="00A94353" w:rsidRPr="00A81823">
          <w:rPr>
            <w:rStyle w:val="a8"/>
            <w:lang w:val="en-US"/>
          </w:rPr>
          <w:t>gpw</w:t>
        </w:r>
        <w:r w:rsidR="00A94353" w:rsidRPr="00A81823">
          <w:rPr>
            <w:rStyle w:val="a8"/>
          </w:rPr>
          <w:t>.</w:t>
        </w:r>
        <w:r w:rsidR="00A94353" w:rsidRPr="00A81823">
          <w:rPr>
            <w:rStyle w:val="a8"/>
            <w:lang w:val="en-US"/>
          </w:rPr>
          <w:t>tellur</w:t>
        </w:r>
        <w:r w:rsidR="00A94353" w:rsidRPr="00A81823">
          <w:rPr>
            <w:rStyle w:val="a8"/>
          </w:rPr>
          <w:t>.</w:t>
        </w:r>
        <w:r w:rsidR="00A94353" w:rsidRPr="00A81823">
          <w:rPr>
            <w:rStyle w:val="a8"/>
            <w:lang w:val="en-US"/>
          </w:rPr>
          <w:t>ru</w:t>
        </w:r>
      </w:hyperlink>
      <w:r w:rsidR="00A94353" w:rsidRPr="00A81823">
        <w:t xml:space="preserve"> - сайт "Великая отечественная" Тематические подборки публикаций (статьи, книги). </w:t>
      </w:r>
      <w:hyperlink r:id="rId39" w:tgtFrame="_blank" w:history="1">
        <w:r w:rsidR="00A94353" w:rsidRPr="00A81823">
          <w:rPr>
            <w:rStyle w:val="a8"/>
          </w:rPr>
          <w:t>http://voina.com.ru/index.php</w:t>
        </w:r>
      </w:hyperlink>
      <w:hyperlink r:id="rId40" w:tgtFrame="_blank" w:history="1">
        <w:r w:rsidR="00A94353" w:rsidRPr="00A81823">
          <w:rPr>
            <w:rStyle w:val="a8"/>
          </w:rPr>
          <w:t>http://www.oldgazette.ru/</w:t>
        </w:r>
      </w:hyperlink>
    </w:p>
    <w:p w14:paraId="7D79AFA1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1" w:tgtFrame="_blank" w:history="1">
        <w:r w:rsidR="00A94353" w:rsidRPr="00A81823">
          <w:rPr>
            <w:rStyle w:val="a8"/>
          </w:rPr>
          <w:t>hrono.ru</w:t>
        </w:r>
      </w:hyperlink>
      <w:r w:rsidR="00A94353" w:rsidRPr="00A81823">
        <w:t xml:space="preserve"> </w:t>
      </w:r>
      <w:r w:rsidR="00A94353" w:rsidRPr="00A81823">
        <w:rPr>
          <w:lang w:val="en-US"/>
        </w:rPr>
        <w:t> </w:t>
      </w:r>
      <w:r w:rsidR="00A94353" w:rsidRPr="00A81823">
        <w:t>проект "Хронос - всемирная история в Интернете",</w:t>
      </w:r>
    </w:p>
    <w:p w14:paraId="4053A228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2" w:tgtFrame="_top" w:history="1">
        <w:r w:rsidR="00A94353" w:rsidRPr="00A81823">
          <w:rPr>
            <w:rStyle w:val="a8"/>
          </w:rPr>
          <w:t>http://www.shpl.ru/adress/resourses/hist</w:t>
        </w:r>
      </w:hyperlink>
      <w:r w:rsidR="00A94353" w:rsidRPr="00A81823">
        <w:t xml:space="preserve"> Адреса исторических библиотек мира.</w:t>
      </w:r>
    </w:p>
    <w:p w14:paraId="6380BD4F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3" w:tgtFrame="_top" w:history="1">
        <w:r w:rsidR="00A94353" w:rsidRPr="00A81823">
          <w:rPr>
            <w:rStyle w:val="a8"/>
          </w:rPr>
          <w:t>http:/www.hist.msu.ru/ER/index.html</w:t>
        </w:r>
      </w:hyperlink>
      <w:r w:rsidR="00A94353" w:rsidRPr="00A81823">
        <w:t xml:space="preserve"> Библиотека электронных ресурсов исторического факультета МГУ им. М.В. Ломоносова.</w:t>
      </w:r>
    </w:p>
    <w:p w14:paraId="5CEB654D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4" w:tgtFrame="_top" w:history="1">
        <w:r w:rsidR="00A94353" w:rsidRPr="00A81823">
          <w:rPr>
            <w:rStyle w:val="a8"/>
          </w:rPr>
          <w:t>http://www.encyclopedia.ru</w:t>
        </w:r>
      </w:hyperlink>
      <w:r w:rsidR="00A94353" w:rsidRPr="00A81823">
        <w:t xml:space="preserve"> Мир энциклопедий.</w:t>
      </w:r>
    </w:p>
    <w:p w14:paraId="4D9A2080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5" w:tgtFrame="_top" w:history="1">
        <w:r w:rsidR="00A94353" w:rsidRPr="00A81823">
          <w:rPr>
            <w:rStyle w:val="a8"/>
          </w:rPr>
          <w:t>http://www.rubricon.ru</w:t>
        </w:r>
      </w:hyperlink>
      <w:r w:rsidR="00A94353" w:rsidRPr="00A81823">
        <w:t xml:space="preserve"> Энциклопедический словарь "Всемирная история".</w:t>
      </w:r>
    </w:p>
    <w:p w14:paraId="2CDDAD10" w14:textId="77777777" w:rsidR="00A94353" w:rsidRPr="00A81823" w:rsidRDefault="00000000" w:rsidP="00224A05">
      <w:pPr>
        <w:numPr>
          <w:ilvl w:val="0"/>
          <w:numId w:val="5"/>
        </w:numPr>
        <w:ind w:left="0" w:firstLine="709"/>
        <w:jc w:val="both"/>
      </w:pPr>
      <w:hyperlink r:id="rId46" w:tgtFrame="_top" w:history="1">
        <w:r w:rsidR="00A94353" w:rsidRPr="00A81823">
          <w:rPr>
            <w:rStyle w:val="a8"/>
          </w:rPr>
          <w:t>http://www.ncsa.uiuc.edu</w:t>
        </w:r>
      </w:hyperlink>
      <w:r w:rsidR="00A94353" w:rsidRPr="00A81823">
        <w:t xml:space="preserve"> Советский период в материалах архивов.</w:t>
      </w:r>
    </w:p>
    <w:p w14:paraId="4F44FB21" w14:textId="77777777" w:rsidR="00A94353" w:rsidRPr="00A81823" w:rsidRDefault="00A94353" w:rsidP="00224A05">
      <w:pPr>
        <w:pStyle w:val="1"/>
        <w:tabs>
          <w:tab w:val="num" w:pos="0"/>
        </w:tabs>
        <w:ind w:firstLine="709"/>
        <w:jc w:val="both"/>
        <w:rPr>
          <w:b/>
          <w:bCs/>
          <w:caps/>
        </w:rPr>
      </w:pPr>
    </w:p>
    <w:p w14:paraId="031D78BD" w14:textId="77777777" w:rsidR="008A26A8" w:rsidRDefault="008A26A8">
      <w:pPr>
        <w:rPr>
          <w:rFonts w:eastAsia="Calibri"/>
          <w:b/>
          <w:bCs/>
          <w:caps/>
          <w:sz w:val="28"/>
          <w:szCs w:val="28"/>
        </w:rPr>
      </w:pPr>
      <w:bookmarkStart w:id="7" w:name="_Toc319238854"/>
      <w:r>
        <w:rPr>
          <w:b/>
          <w:bCs/>
          <w:caps/>
          <w:sz w:val="28"/>
          <w:szCs w:val="28"/>
        </w:rPr>
        <w:br w:type="page"/>
      </w:r>
    </w:p>
    <w:p w14:paraId="6FFABEF8" w14:textId="492748B7" w:rsidR="00A94353" w:rsidRPr="000301D0" w:rsidRDefault="00A94353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r w:rsidRPr="000301D0">
        <w:rPr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  <w:bookmarkEnd w:id="7"/>
    </w:p>
    <w:p w14:paraId="398D728C" w14:textId="77777777" w:rsidR="00A94353" w:rsidRPr="00EC1C3F" w:rsidRDefault="00A94353" w:rsidP="00EC1C3F">
      <w:pPr>
        <w:jc w:val="both"/>
        <w:rPr>
          <w:sz w:val="28"/>
          <w:szCs w:val="28"/>
        </w:rPr>
      </w:pPr>
      <w:r w:rsidRPr="00EC1C3F">
        <w:rPr>
          <w:b/>
          <w:bCs/>
          <w:sz w:val="28"/>
          <w:szCs w:val="28"/>
        </w:rPr>
        <w:t>Контроль</w:t>
      </w:r>
      <w:r w:rsidRPr="00EC1C3F">
        <w:rPr>
          <w:sz w:val="28"/>
          <w:szCs w:val="28"/>
        </w:rPr>
        <w:t xml:space="preserve"> </w:t>
      </w:r>
      <w:r w:rsidRPr="00EC1C3F">
        <w:rPr>
          <w:b/>
          <w:bCs/>
          <w:sz w:val="28"/>
          <w:szCs w:val="28"/>
        </w:rPr>
        <w:t>и оценка</w:t>
      </w:r>
      <w:r w:rsidRPr="00EC1C3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2704393" w14:textId="77777777" w:rsidR="00A94353" w:rsidRPr="000301D0" w:rsidRDefault="00A94353" w:rsidP="00E76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94353" w:rsidRPr="000301D0" w14:paraId="69F69A23" w14:textId="77777777">
        <w:tc>
          <w:tcPr>
            <w:tcW w:w="4608" w:type="dxa"/>
            <w:vAlign w:val="center"/>
          </w:tcPr>
          <w:p w14:paraId="27DD0DC2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Результаты обучения</w:t>
            </w:r>
          </w:p>
          <w:p w14:paraId="66659D86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63590A8C" w14:textId="77777777" w:rsidR="00A94353" w:rsidRPr="000301D0" w:rsidRDefault="00A94353" w:rsidP="00CF7773">
            <w:pPr>
              <w:jc w:val="center"/>
              <w:rPr>
                <w:b/>
                <w:bCs/>
              </w:rPr>
            </w:pPr>
            <w:r w:rsidRPr="000301D0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A94353" w:rsidRPr="000301D0" w14:paraId="7DB9AE06" w14:textId="77777777">
        <w:tc>
          <w:tcPr>
            <w:tcW w:w="4608" w:type="dxa"/>
          </w:tcPr>
          <w:p w14:paraId="106F5B6E" w14:textId="4680F481" w:rsidR="00C20211" w:rsidRPr="00C20211" w:rsidRDefault="00C20211" w:rsidP="00C2021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Уметь:</w:t>
            </w:r>
          </w:p>
          <w:p w14:paraId="5E5CE182" w14:textId="77777777" w:rsidR="008A26A8" w:rsidRPr="00F23134" w:rsidRDefault="008A26A8" w:rsidP="008A26A8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2C442433" w14:textId="77777777" w:rsidR="008A26A8" w:rsidRPr="00F23134" w:rsidRDefault="008A26A8" w:rsidP="008A26A8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2FC5AF01" w14:textId="77777777" w:rsidR="008A26A8" w:rsidRPr="00F23134" w:rsidRDefault="008A26A8" w:rsidP="008A26A8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F23134">
              <w:rPr>
                <w:sz w:val="22"/>
                <w:szCs w:val="22"/>
              </w:rPr>
              <w:t>проявлять активную гражданскую позицию, основанную на демократических ценностях мировой истории</w:t>
            </w:r>
          </w:p>
          <w:p w14:paraId="4D6F599C" w14:textId="66DC62C3" w:rsidR="00C20211" w:rsidRPr="00C20211" w:rsidRDefault="00C20211" w:rsidP="008A26A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20211">
              <w:rPr>
                <w:b/>
                <w:bCs/>
              </w:rPr>
              <w:t>Знать:</w:t>
            </w:r>
          </w:p>
          <w:p w14:paraId="53FE9718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направления развития ключевых регионов мира на рубеже веков (XX и XXI вв.);</w:t>
            </w:r>
          </w:p>
          <w:p w14:paraId="68F75293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14:paraId="7327CFF4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5961BBD3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назначение ООН, НАТО, ЕС и других организаций и основные направления их деятельности;</w:t>
            </w:r>
          </w:p>
          <w:p w14:paraId="156F74FB" w14:textId="77777777" w:rsidR="008A644C" w:rsidRPr="00DC5126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DC5126">
              <w:rPr>
                <w:sz w:val="22"/>
                <w:szCs w:val="22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14:paraId="2BA41555" w14:textId="50B715A2" w:rsidR="00581C04" w:rsidRPr="00C20211" w:rsidRDefault="008A644C" w:rsidP="008A644C">
            <w:pPr>
              <w:pStyle w:val="ab"/>
              <w:numPr>
                <w:ilvl w:val="0"/>
                <w:numId w:val="43"/>
              </w:num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DC5126">
              <w:rPr>
                <w:sz w:val="22"/>
                <w:szCs w:val="22"/>
              </w:rPr>
              <w:t>содержание и назначение важнейших нормативных правовых актов мирового и регионального значения.</w:t>
            </w:r>
          </w:p>
        </w:tc>
        <w:tc>
          <w:tcPr>
            <w:tcW w:w="4860" w:type="dxa"/>
          </w:tcPr>
          <w:p w14:paraId="50D327AF" w14:textId="77777777" w:rsidR="00A94353" w:rsidRPr="00581C04" w:rsidRDefault="00A94353" w:rsidP="00CF7773">
            <w:pPr>
              <w:jc w:val="both"/>
              <w:rPr>
                <w:i/>
                <w:iCs/>
              </w:rPr>
            </w:pPr>
            <w:r w:rsidRPr="00581C04">
              <w:rPr>
                <w:i/>
                <w:iCs/>
              </w:rPr>
              <w:t>Задания текущего контроля:</w:t>
            </w:r>
          </w:p>
          <w:p w14:paraId="4FA63B31" w14:textId="77777777" w:rsidR="00A94353" w:rsidRPr="00581C04" w:rsidRDefault="00A94353" w:rsidP="00CF7773">
            <w:pPr>
              <w:jc w:val="both"/>
            </w:pPr>
            <w:r w:rsidRPr="00581C04">
              <w:t>Выполнение заданий на:</w:t>
            </w:r>
          </w:p>
          <w:p w14:paraId="37399FBE" w14:textId="77777777" w:rsidR="00A94353" w:rsidRPr="00581C04" w:rsidRDefault="00A94353" w:rsidP="00CF7773">
            <w:pPr>
              <w:jc w:val="both"/>
            </w:pPr>
            <w:r w:rsidRPr="00581C04">
              <w:t>- поиск, систематизацию, анализ и интерпретацию источников социальной информации;</w:t>
            </w:r>
          </w:p>
          <w:p w14:paraId="38B206CD" w14:textId="77777777" w:rsidR="00A94353" w:rsidRPr="00581C04" w:rsidRDefault="00A94353" w:rsidP="00CF7773">
            <w:pPr>
              <w:jc w:val="both"/>
            </w:pPr>
            <w:r w:rsidRPr="00581C04">
              <w:t>- подготовка и проведение политинформаций по актуальным событиям современного мира;</w:t>
            </w:r>
          </w:p>
          <w:p w14:paraId="20BBCAF4" w14:textId="77777777" w:rsidR="00A94353" w:rsidRPr="00581C04" w:rsidRDefault="00A94353" w:rsidP="00CF7773">
            <w:pPr>
              <w:jc w:val="both"/>
            </w:pPr>
            <w:r w:rsidRPr="00581C04">
              <w:t>- подготовка, демонстрация и защита учебных презентаций, посвященных ключевым событиям глобального мира.</w:t>
            </w:r>
          </w:p>
          <w:p w14:paraId="5F65BC5E" w14:textId="77777777" w:rsidR="00A94353" w:rsidRPr="00581C04" w:rsidRDefault="00A94353" w:rsidP="00CF7773">
            <w:pPr>
              <w:jc w:val="both"/>
            </w:pPr>
            <w:r w:rsidRPr="00581C04">
              <w:t>- выполнение заданий по контурным картам;</w:t>
            </w:r>
          </w:p>
          <w:p w14:paraId="5CF85829" w14:textId="77777777" w:rsidR="00A94353" w:rsidRPr="00581C04" w:rsidRDefault="00A94353" w:rsidP="006F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C04">
              <w:rPr>
                <w:rFonts w:ascii="Times New Roman" w:hAnsi="Times New Roman" w:cs="Times New Roman"/>
                <w:sz w:val="24"/>
                <w:szCs w:val="24"/>
              </w:rPr>
              <w:t>- работа с источниками социальной и новостной информации;</w:t>
            </w:r>
          </w:p>
          <w:p w14:paraId="3E5AF9F5" w14:textId="77777777" w:rsidR="00A94353" w:rsidRPr="00581C04" w:rsidRDefault="00A94353" w:rsidP="006F3B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1C0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работ по анализу публицистических и пропагандистских материалов;</w:t>
            </w:r>
          </w:p>
          <w:p w14:paraId="4333F668" w14:textId="606FE828" w:rsidR="00A94353" w:rsidRPr="00581C04" w:rsidRDefault="00A94353" w:rsidP="00D67DE3">
            <w:pPr>
              <w:jc w:val="both"/>
            </w:pPr>
            <w:r w:rsidRPr="00581C04">
              <w:t>- подготовка тематических докладов и рефератов;</w:t>
            </w:r>
          </w:p>
          <w:p w14:paraId="3B80DBC8" w14:textId="77777777" w:rsidR="00A94353" w:rsidRPr="00581C04" w:rsidRDefault="00A94353" w:rsidP="00D67DE3">
            <w:pPr>
              <w:jc w:val="both"/>
            </w:pPr>
            <w:r w:rsidRPr="00581C04">
              <w:t>- написание эссе;</w:t>
            </w:r>
          </w:p>
          <w:p w14:paraId="597C65FD" w14:textId="77777777" w:rsidR="00A94353" w:rsidRPr="00581C04" w:rsidRDefault="00A94353" w:rsidP="00D67DE3">
            <w:pPr>
              <w:jc w:val="both"/>
            </w:pPr>
            <w:r w:rsidRPr="00581C04">
              <w:t>- решение тестовых заданий тематического текущего контроля.</w:t>
            </w:r>
          </w:p>
          <w:p w14:paraId="14618F0D" w14:textId="77777777" w:rsidR="00A94353" w:rsidRPr="00581C04" w:rsidRDefault="00A94353" w:rsidP="00DA4F5C">
            <w:pPr>
              <w:jc w:val="both"/>
            </w:pPr>
          </w:p>
        </w:tc>
      </w:tr>
    </w:tbl>
    <w:p w14:paraId="5756273F" w14:textId="77777777" w:rsidR="00871604" w:rsidRDefault="00871604" w:rsidP="00E76A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sz w:val="28"/>
          <w:szCs w:val="28"/>
        </w:rPr>
      </w:pPr>
      <w:bookmarkStart w:id="8" w:name="_Toc319238855"/>
    </w:p>
    <w:bookmarkEnd w:id="8"/>
    <w:p w14:paraId="017C89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A94353" w:rsidSect="00F665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1655D" w14:textId="2F0E9850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0301D0">
        <w:rPr>
          <w:b/>
          <w:bCs/>
          <w:sz w:val="28"/>
          <w:szCs w:val="28"/>
        </w:rPr>
        <w:lastRenderedPageBreak/>
        <w:t>Перечень образовательных технологий, используемых при осуществлении образовательного процесса по дисциплине</w:t>
      </w:r>
    </w:p>
    <w:p w14:paraId="613A47D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13E3A56B" w14:textId="77777777" w:rsidR="00A94353" w:rsidRPr="002711C8" w:rsidRDefault="00A94353" w:rsidP="00EA21A8">
      <w:pPr>
        <w:widowControl w:val="0"/>
        <w:autoSpaceDE w:val="0"/>
        <w:adjustRightInd w:val="0"/>
        <w:ind w:firstLine="600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Практические занятия.</w:t>
      </w:r>
      <w:r w:rsidRPr="002711C8">
        <w:rPr>
          <w:sz w:val="28"/>
          <w:szCs w:val="28"/>
        </w:rPr>
        <w:t xml:space="preserve"> Групповые занятия и дополнительная работа </w:t>
      </w:r>
      <w:r w:rsidRPr="002711C8">
        <w:rPr>
          <w:spacing w:val="-1"/>
          <w:sz w:val="28"/>
          <w:szCs w:val="28"/>
        </w:rPr>
        <w:t xml:space="preserve">над завершением программного </w:t>
      </w:r>
      <w:r w:rsidRPr="002711C8">
        <w:rPr>
          <w:sz w:val="28"/>
          <w:szCs w:val="28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1F4DB79D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Тематическая дискуссия</w:t>
      </w:r>
      <w:r w:rsidRPr="002711C8">
        <w:rPr>
          <w:sz w:val="28"/>
          <w:szCs w:val="28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0389CF4A" w14:textId="77777777" w:rsidR="00A94353" w:rsidRPr="002711C8" w:rsidRDefault="00A94353" w:rsidP="00EA21A8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Тестирование</w:t>
      </w:r>
      <w:r w:rsidRPr="002711C8">
        <w:rPr>
          <w:sz w:val="28"/>
          <w:szCs w:val="28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58E207C6" w14:textId="16A4CD86" w:rsidR="00A94353" w:rsidRPr="002711C8" w:rsidRDefault="00A94353" w:rsidP="00506CED">
      <w:pPr>
        <w:ind w:firstLine="567"/>
        <w:jc w:val="both"/>
        <w:rPr>
          <w:sz w:val="28"/>
          <w:szCs w:val="28"/>
        </w:rPr>
      </w:pPr>
      <w:r w:rsidRPr="002711C8">
        <w:rPr>
          <w:b/>
          <w:bCs/>
          <w:sz w:val="28"/>
          <w:szCs w:val="28"/>
        </w:rPr>
        <w:t>Самостоятельная внеаудиторная работа</w:t>
      </w:r>
      <w:r w:rsidRPr="002711C8">
        <w:rPr>
          <w:sz w:val="28"/>
          <w:szCs w:val="28"/>
        </w:rPr>
        <w:t xml:space="preserve"> студентов направлена на углубление и закрепление знаний студентов, полученных на лекционных занятиях, подготовка к рубежному и текущему контролю знаний студентов по дисциплине,  работу с основной и дополнительной литературой, поиск новейшей научной информации в сети Интернет. На основе данных инновационных образовательных технологий у студентов формируются профессиональные навыки и умения, общие и профессиональные компетенции.</w:t>
      </w:r>
    </w:p>
    <w:p w14:paraId="7251121D" w14:textId="77777777" w:rsidR="00A94353" w:rsidRPr="000301D0" w:rsidRDefault="00A94353" w:rsidP="006A65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B30E4E9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</w:p>
    <w:p w14:paraId="0DCA9A96" w14:textId="77777777" w:rsidR="00A94353" w:rsidRPr="000301D0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0991B19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CB1672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CCFDBB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D2C3E4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55D812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F31B0AF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053DD8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C654C9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39306E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E039612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AA10D86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F90B77B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DDBAF7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FE6600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3FE246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7C6C6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5FC86234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56C552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80AD6F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62E48A01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748F39E0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BA80FEA" w14:textId="77777777" w:rsidR="00943704" w:rsidRDefault="00943704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35AC4DB2" w14:textId="77CD57A3" w:rsidR="00A94353" w:rsidRDefault="00A94353" w:rsidP="00906955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A94353" w:rsidRPr="00C779CA" w14:paraId="17CB57B4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D814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№</w:t>
            </w:r>
          </w:p>
          <w:p w14:paraId="22C6466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8D38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05FD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Дата,</w:t>
            </w:r>
          </w:p>
          <w:p w14:paraId="097A7EE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протокола</w:t>
            </w:r>
          </w:p>
          <w:p w14:paraId="3B620130" w14:textId="77777777" w:rsidR="00890D30" w:rsidRDefault="00890D30" w:rsidP="00890D30">
            <w:pPr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заседания кафедры,</w:t>
            </w:r>
          </w:p>
          <w:p w14:paraId="39D44F8D" w14:textId="77777777" w:rsidR="00890D30" w:rsidRDefault="00890D30" w:rsidP="00890D30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подпись</w:t>
            </w:r>
          </w:p>
          <w:p w14:paraId="20FCA825" w14:textId="77777777" w:rsidR="00A94353" w:rsidRPr="00C779CA" w:rsidRDefault="00890D30" w:rsidP="00890D3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зав.кафедрой</w:t>
            </w:r>
          </w:p>
        </w:tc>
      </w:tr>
      <w:tr w:rsidR="00A94353" w14:paraId="7E711413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5A12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61E6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463AE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A94353" w14:paraId="0D6165E2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257F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5811" w14:textId="77777777" w:rsidR="00A94353" w:rsidRPr="009146D7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A89B2" w14:textId="77777777" w:rsidR="00A94353" w:rsidRPr="009146D7" w:rsidRDefault="00A94353" w:rsidP="009146D7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</w:rPr>
            </w:pPr>
          </w:p>
        </w:tc>
      </w:tr>
      <w:tr w:rsidR="00A94353" w14:paraId="17EEDBC6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80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ABAD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C491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6EB544C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20063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BE6A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CA4B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A94353" w14:paraId="1B8CF18F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B22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C4D4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F579" w14:textId="77777777" w:rsidR="00A94353" w:rsidRDefault="00A94353" w:rsidP="00512F0C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091BC32F" w14:textId="77777777" w:rsidR="00A94353" w:rsidRDefault="00A94353" w:rsidP="00906955">
      <w:pPr>
        <w:tabs>
          <w:tab w:val="left" w:pos="9356"/>
        </w:tabs>
        <w:spacing w:line="360" w:lineRule="auto"/>
        <w:ind w:right="565" w:firstLine="851"/>
        <w:rPr>
          <w:sz w:val="28"/>
          <w:szCs w:val="28"/>
        </w:rPr>
      </w:pPr>
    </w:p>
    <w:p w14:paraId="091B9973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2DA8D2C" w14:textId="77777777" w:rsidR="00A94353" w:rsidRDefault="00A94353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2C2490F0" w14:textId="77777777" w:rsidR="00205E71" w:rsidRPr="00205E71" w:rsidRDefault="00205E71" w:rsidP="00E76A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anish/>
          <w:vertAlign w:val="superscript"/>
          <w:specVanish/>
        </w:rPr>
      </w:pPr>
    </w:p>
    <w:p w14:paraId="704DFEDC" w14:textId="77777777" w:rsidR="00205E71" w:rsidRDefault="00205E71" w:rsidP="00205E71">
      <w:pPr>
        <w:rPr>
          <w:vertAlign w:val="superscript"/>
        </w:rPr>
      </w:pPr>
      <w:r>
        <w:rPr>
          <w:vertAlign w:val="superscript"/>
        </w:rPr>
        <w:t xml:space="preserve"> </w:t>
      </w:r>
    </w:p>
    <w:p w14:paraId="0E85A3C3" w14:textId="77777777" w:rsidR="00205E71" w:rsidRDefault="00205E71" w:rsidP="00205E71">
      <w:pPr>
        <w:rPr>
          <w:vertAlign w:val="superscript"/>
        </w:rPr>
      </w:pPr>
    </w:p>
    <w:p w14:paraId="5F5AAF33" w14:textId="77777777" w:rsidR="00205E71" w:rsidRDefault="00205E71" w:rsidP="00205E71">
      <w:pPr>
        <w:rPr>
          <w:vertAlign w:val="superscript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205E71" w14:paraId="2C058ABA" w14:textId="77777777" w:rsidTr="00205E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7C4F93" w14:textId="77777777" w:rsidR="00205E71" w:rsidRDefault="00205E71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05E71" w14:paraId="29595D12" w14:textId="77777777" w:rsidTr="00205E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205E71" w14:paraId="0257C737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A7D09E" w14:textId="73321E3B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inline distT="0" distB="0" distL="0" distR="0" wp14:anchorId="3198081F" wp14:editId="2B9E4E64">
                        <wp:extent cx="381000" cy="381000"/>
                        <wp:effectExtent l="0" t="0" r="0" b="0"/>
                        <wp:docPr id="93749137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 r:link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FB2F71" w14:textId="77777777" w:rsidR="00205E71" w:rsidRDefault="00205E71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C822F31" w14:textId="77777777" w:rsidR="00205E71" w:rsidRDefault="00205E71">
            <w:pPr>
              <w:rPr>
                <w:sz w:val="20"/>
                <w:szCs w:val="20"/>
              </w:rPr>
            </w:pPr>
          </w:p>
        </w:tc>
      </w:tr>
      <w:tr w:rsidR="00205E71" w14:paraId="1011D64C" w14:textId="77777777" w:rsidTr="00205E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544617" w14:textId="77777777" w:rsidR="00205E71" w:rsidRDefault="00205E71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05E71" w14:paraId="1A513AD4" w14:textId="77777777" w:rsidTr="00205E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205E71" w14:paraId="23FC6A9E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56D157" w14:textId="77777777" w:rsidR="00205E71" w:rsidRDefault="00205E7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A9C521" w14:textId="77777777" w:rsidR="00205E71" w:rsidRDefault="00205E7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05E71" w14:paraId="727CBAF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92EAF8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4CEF15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Подпись верна</w:t>
                  </w:r>
                </w:p>
              </w:tc>
            </w:tr>
            <w:tr w:rsidR="00205E71" w14:paraId="2458B84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1C7FE0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62836C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0141B09C00CCAF0882400D11C574100AAC</w:t>
                  </w:r>
                </w:p>
              </w:tc>
            </w:tr>
            <w:tr w:rsidR="00205E71" w14:paraId="2276396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A240F3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A29D38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05E71" w14:paraId="6AFCB23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84BF8B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B507E4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05E71" w14:paraId="1BB9EF5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B4D892C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89448CE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Действителен с: 21.03.2023 14:20:29 UTC+05</w:t>
                  </w:r>
                  <w:r>
                    <w:rPr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05E71" w14:paraId="695A2EB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20852C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5A1C047" w14:textId="77777777" w:rsidR="00205E71" w:rsidRDefault="00205E71">
                  <w:pPr>
                    <w:spacing w:after="100" w:afterAutospacing="1" w:line="199" w:lineRule="auto"/>
                    <w:outlineLvl w:val="7"/>
                    <w:rPr>
                      <w:sz w:val="20"/>
                    </w:rPr>
                  </w:pPr>
                  <w:r>
                    <w:rPr>
                      <w:sz w:val="20"/>
                    </w:rPr>
                    <w:t>21.03.2024 17:59:49 UTC+05</w:t>
                  </w:r>
                </w:p>
              </w:tc>
            </w:tr>
          </w:tbl>
          <w:p w14:paraId="43BF3B42" w14:textId="77777777" w:rsidR="00205E71" w:rsidRDefault="00205E71">
            <w:pPr>
              <w:rPr>
                <w:sz w:val="20"/>
                <w:szCs w:val="20"/>
              </w:rPr>
            </w:pPr>
          </w:p>
        </w:tc>
      </w:tr>
    </w:tbl>
    <w:p w14:paraId="394AA76A" w14:textId="77777777" w:rsidR="00205E71" w:rsidRDefault="00205E71" w:rsidP="00205E71">
      <w:pPr>
        <w:spacing w:after="100" w:afterAutospacing="1" w:line="199" w:lineRule="auto"/>
        <w:outlineLvl w:val="7"/>
        <w:rPr>
          <w:sz w:val="20"/>
        </w:rPr>
      </w:pPr>
    </w:p>
    <w:p w14:paraId="156693E6" w14:textId="37E82185" w:rsidR="00A94353" w:rsidRPr="000301D0" w:rsidRDefault="00A94353" w:rsidP="00205E71">
      <w:pPr>
        <w:rPr>
          <w:vertAlign w:val="superscript"/>
        </w:rPr>
      </w:pPr>
    </w:p>
    <w:sectPr w:rsidR="00A94353" w:rsidRPr="000301D0" w:rsidSect="00F6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4E683" w14:textId="77777777" w:rsidR="00F665D1" w:rsidRDefault="00F665D1" w:rsidP="000F1B49">
      <w:r>
        <w:separator/>
      </w:r>
    </w:p>
  </w:endnote>
  <w:endnote w:type="continuationSeparator" w:id="0">
    <w:p w14:paraId="2396F21F" w14:textId="77777777" w:rsidR="00F665D1" w:rsidRDefault="00F665D1" w:rsidP="000F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A9D0" w14:textId="77777777" w:rsidR="00205E71" w:rsidRDefault="00205E7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FB9F" w14:textId="77777777" w:rsidR="005075B9" w:rsidRDefault="00F90610" w:rsidP="00DA4F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7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19BB">
      <w:rPr>
        <w:rStyle w:val="a5"/>
        <w:noProof/>
      </w:rPr>
      <w:t>18</w:t>
    </w:r>
    <w:r>
      <w:rPr>
        <w:rStyle w:val="a5"/>
      </w:rPr>
      <w:fldChar w:fldCharType="end"/>
    </w:r>
  </w:p>
  <w:p w14:paraId="3634D482" w14:textId="77777777" w:rsidR="005075B9" w:rsidRDefault="005075B9" w:rsidP="00CF777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1B562" w14:textId="77777777" w:rsidR="00205E71" w:rsidRDefault="00205E7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FA626" w14:textId="77777777" w:rsidR="00F665D1" w:rsidRDefault="00F665D1" w:rsidP="000F1B49">
      <w:r>
        <w:separator/>
      </w:r>
    </w:p>
  </w:footnote>
  <w:footnote w:type="continuationSeparator" w:id="0">
    <w:p w14:paraId="13408906" w14:textId="77777777" w:rsidR="00F665D1" w:rsidRDefault="00F665D1" w:rsidP="000F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4FCE" w14:textId="77777777" w:rsidR="00205E71" w:rsidRDefault="00205E7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5604" w14:textId="77A41B5D" w:rsidR="00205E71" w:rsidRDefault="00205E71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85105" w14:textId="77777777" w:rsidR="00205E71" w:rsidRDefault="00205E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B52BC0"/>
    <w:multiLevelType w:val="multilevel"/>
    <w:tmpl w:val="299465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C6DEE"/>
    <w:multiLevelType w:val="hybridMultilevel"/>
    <w:tmpl w:val="2B8AC1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275CA3"/>
    <w:multiLevelType w:val="hybridMultilevel"/>
    <w:tmpl w:val="29701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F2ABD"/>
    <w:multiLevelType w:val="hybridMultilevel"/>
    <w:tmpl w:val="B978A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D55054B"/>
    <w:multiLevelType w:val="multilevel"/>
    <w:tmpl w:val="83D61F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AC21DA"/>
    <w:multiLevelType w:val="hybridMultilevel"/>
    <w:tmpl w:val="92FA2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87155"/>
    <w:multiLevelType w:val="hybridMultilevel"/>
    <w:tmpl w:val="45427E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77853"/>
    <w:multiLevelType w:val="multilevel"/>
    <w:tmpl w:val="C616D6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267149"/>
    <w:multiLevelType w:val="hybridMultilevel"/>
    <w:tmpl w:val="692EAA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F0B688C"/>
    <w:multiLevelType w:val="hybridMultilevel"/>
    <w:tmpl w:val="9376B864"/>
    <w:lvl w:ilvl="0" w:tplc="190E97D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598488F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8C86B2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338E560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947F12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63E4973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600AF9F0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58A6BD0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1362F8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8" w15:restartNumberingAfterBreak="0">
    <w:nsid w:val="35663FC3"/>
    <w:multiLevelType w:val="hybridMultilevel"/>
    <w:tmpl w:val="3D1CD510"/>
    <w:lvl w:ilvl="0" w:tplc="C810B5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6A81C48"/>
    <w:multiLevelType w:val="hybridMultilevel"/>
    <w:tmpl w:val="636A6CDC"/>
    <w:lvl w:ilvl="0" w:tplc="0419000B">
      <w:start w:val="1"/>
      <w:numFmt w:val="bullet"/>
      <w:lvlText w:val=""/>
      <w:lvlJc w:val="left"/>
      <w:pPr>
        <w:tabs>
          <w:tab w:val="num" w:pos="831"/>
        </w:tabs>
        <w:ind w:left="8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48771F"/>
    <w:multiLevelType w:val="hybridMultilevel"/>
    <w:tmpl w:val="54CE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94261DE"/>
    <w:multiLevelType w:val="multilevel"/>
    <w:tmpl w:val="7466E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6C3302"/>
    <w:multiLevelType w:val="multilevel"/>
    <w:tmpl w:val="0EDEB7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EA1B08"/>
    <w:multiLevelType w:val="hybridMultilevel"/>
    <w:tmpl w:val="F4AE64C8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4A65E4"/>
    <w:multiLevelType w:val="hybridMultilevel"/>
    <w:tmpl w:val="733C6874"/>
    <w:lvl w:ilvl="0" w:tplc="A4C6BE0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DE7784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06BABE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98A207AA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E52010E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428C4A6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C0CFEDE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F8EA8E8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DC6BD0E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5" w15:restartNumberingAfterBreak="0">
    <w:nsid w:val="4B942457"/>
    <w:multiLevelType w:val="multilevel"/>
    <w:tmpl w:val="A9606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2428F0"/>
    <w:multiLevelType w:val="hybridMultilevel"/>
    <w:tmpl w:val="0E567C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22947FC"/>
    <w:multiLevelType w:val="multilevel"/>
    <w:tmpl w:val="A7DE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42549E"/>
    <w:multiLevelType w:val="hybridMultilevel"/>
    <w:tmpl w:val="F6748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D669C"/>
    <w:multiLevelType w:val="multilevel"/>
    <w:tmpl w:val="8FD0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F14E63"/>
    <w:multiLevelType w:val="multilevel"/>
    <w:tmpl w:val="C8EE0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C31934"/>
    <w:multiLevelType w:val="multilevel"/>
    <w:tmpl w:val="25744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EF3A89"/>
    <w:multiLevelType w:val="multilevel"/>
    <w:tmpl w:val="B42CB3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5C63B8"/>
    <w:multiLevelType w:val="hybridMultilevel"/>
    <w:tmpl w:val="A238E8D6"/>
    <w:lvl w:ilvl="0" w:tplc="FF58971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45A077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AB8B1AC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6D6B308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DFC334C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6761148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322FA2A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A0A929A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C12A2064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5" w15:restartNumberingAfterBreak="0">
    <w:nsid w:val="764330BA"/>
    <w:multiLevelType w:val="hybridMultilevel"/>
    <w:tmpl w:val="3988790E"/>
    <w:lvl w:ilvl="0" w:tplc="919453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4D406F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3A6A15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ADCDE9E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C683910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64C3DFE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7221F6C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E28CC4C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980C838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6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481D89"/>
    <w:multiLevelType w:val="hybridMultilevel"/>
    <w:tmpl w:val="A4D861D4"/>
    <w:lvl w:ilvl="0" w:tplc="B0264A1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B7164A3"/>
    <w:multiLevelType w:val="hybridMultilevel"/>
    <w:tmpl w:val="07B4FCCA"/>
    <w:lvl w:ilvl="0" w:tplc="4C0AA540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C8260CB"/>
    <w:multiLevelType w:val="hybridMultilevel"/>
    <w:tmpl w:val="4514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D0B6AD1"/>
    <w:multiLevelType w:val="hybridMultilevel"/>
    <w:tmpl w:val="4542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B4647C"/>
    <w:multiLevelType w:val="multilevel"/>
    <w:tmpl w:val="81CCCF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42773950">
    <w:abstractNumId w:val="10"/>
  </w:num>
  <w:num w:numId="2" w16cid:durableId="472599860">
    <w:abstractNumId w:val="28"/>
  </w:num>
  <w:num w:numId="3" w16cid:durableId="1880821259">
    <w:abstractNumId w:val="6"/>
  </w:num>
  <w:num w:numId="4" w16cid:durableId="162864327">
    <w:abstractNumId w:val="16"/>
  </w:num>
  <w:num w:numId="5" w16cid:durableId="3142635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4460145">
    <w:abstractNumId w:val="38"/>
  </w:num>
  <w:num w:numId="7" w16cid:durableId="1379234103">
    <w:abstractNumId w:val="0"/>
  </w:num>
  <w:num w:numId="8" w16cid:durableId="1012949093">
    <w:abstractNumId w:val="2"/>
  </w:num>
  <w:num w:numId="9" w16cid:durableId="1290475953">
    <w:abstractNumId w:val="3"/>
  </w:num>
  <w:num w:numId="10" w16cid:durableId="1276447710">
    <w:abstractNumId w:val="29"/>
  </w:num>
  <w:num w:numId="11" w16cid:durableId="1969432743">
    <w:abstractNumId w:val="1"/>
  </w:num>
  <w:num w:numId="12" w16cid:durableId="1479303670">
    <w:abstractNumId w:val="27"/>
  </w:num>
  <w:num w:numId="13" w16cid:durableId="637105077">
    <w:abstractNumId w:val="11"/>
  </w:num>
  <w:num w:numId="14" w16cid:durableId="1335457986">
    <w:abstractNumId w:val="9"/>
  </w:num>
  <w:num w:numId="15" w16cid:durableId="611326251">
    <w:abstractNumId w:val="19"/>
  </w:num>
  <w:num w:numId="16" w16cid:durableId="293216130">
    <w:abstractNumId w:val="20"/>
  </w:num>
  <w:num w:numId="17" w16cid:durableId="1832255829">
    <w:abstractNumId w:val="37"/>
  </w:num>
  <w:num w:numId="18" w16cid:durableId="14843083">
    <w:abstractNumId w:val="23"/>
  </w:num>
  <w:num w:numId="19" w16cid:durableId="1566526548">
    <w:abstractNumId w:val="17"/>
  </w:num>
  <w:num w:numId="20" w16cid:durableId="1250504237">
    <w:abstractNumId w:val="35"/>
  </w:num>
  <w:num w:numId="21" w16cid:durableId="1993605406">
    <w:abstractNumId w:val="8"/>
  </w:num>
  <w:num w:numId="22" w16cid:durableId="34356043">
    <w:abstractNumId w:val="24"/>
  </w:num>
  <w:num w:numId="23" w16cid:durableId="1280408492">
    <w:abstractNumId w:val="34"/>
  </w:num>
  <w:num w:numId="24" w16cid:durableId="363288749">
    <w:abstractNumId w:val="18"/>
  </w:num>
  <w:num w:numId="25" w16cid:durableId="470365777">
    <w:abstractNumId w:val="4"/>
  </w:num>
  <w:num w:numId="26" w16cid:durableId="1478257146">
    <w:abstractNumId w:val="39"/>
  </w:num>
  <w:num w:numId="27" w16cid:durableId="2056999419">
    <w:abstractNumId w:val="36"/>
  </w:num>
  <w:num w:numId="28" w16cid:durableId="692920525">
    <w:abstractNumId w:val="5"/>
  </w:num>
  <w:num w:numId="29" w16cid:durableId="1465663050">
    <w:abstractNumId w:val="40"/>
  </w:num>
  <w:num w:numId="30" w16cid:durableId="494150829">
    <w:abstractNumId w:val="15"/>
  </w:num>
  <w:num w:numId="31" w16cid:durableId="1734884863">
    <w:abstractNumId w:val="32"/>
  </w:num>
  <w:num w:numId="32" w16cid:durableId="1290550447">
    <w:abstractNumId w:val="33"/>
  </w:num>
  <w:num w:numId="33" w16cid:durableId="1006589901">
    <w:abstractNumId w:val="30"/>
  </w:num>
  <w:num w:numId="34" w16cid:durableId="19137169">
    <w:abstractNumId w:val="14"/>
  </w:num>
  <w:num w:numId="35" w16cid:durableId="778334418">
    <w:abstractNumId w:val="7"/>
  </w:num>
  <w:num w:numId="36" w16cid:durableId="589965490">
    <w:abstractNumId w:val="31"/>
  </w:num>
  <w:num w:numId="37" w16cid:durableId="23294044">
    <w:abstractNumId w:val="21"/>
  </w:num>
  <w:num w:numId="38" w16cid:durableId="1054310259">
    <w:abstractNumId w:val="25"/>
  </w:num>
  <w:num w:numId="39" w16cid:durableId="1240678656">
    <w:abstractNumId w:val="22"/>
  </w:num>
  <w:num w:numId="40" w16cid:durableId="1866477873">
    <w:abstractNumId w:val="41"/>
  </w:num>
  <w:num w:numId="41" w16cid:durableId="346254600">
    <w:abstractNumId w:val="13"/>
  </w:num>
  <w:num w:numId="42" w16cid:durableId="27418321">
    <w:abstractNumId w:val="26"/>
  </w:num>
  <w:num w:numId="43" w16cid:durableId="1559210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6A1B"/>
    <w:rsid w:val="000017C4"/>
    <w:rsid w:val="00001FB5"/>
    <w:rsid w:val="00011431"/>
    <w:rsid w:val="00020B22"/>
    <w:rsid w:val="00021FFB"/>
    <w:rsid w:val="00025253"/>
    <w:rsid w:val="000301D0"/>
    <w:rsid w:val="00032A0F"/>
    <w:rsid w:val="00033E7A"/>
    <w:rsid w:val="00036854"/>
    <w:rsid w:val="00043A30"/>
    <w:rsid w:val="0004462E"/>
    <w:rsid w:val="000505D9"/>
    <w:rsid w:val="000509F6"/>
    <w:rsid w:val="00062D1E"/>
    <w:rsid w:val="00065FE9"/>
    <w:rsid w:val="00077F46"/>
    <w:rsid w:val="00080532"/>
    <w:rsid w:val="00081538"/>
    <w:rsid w:val="000A0E31"/>
    <w:rsid w:val="000A315F"/>
    <w:rsid w:val="000A54D7"/>
    <w:rsid w:val="000B09A4"/>
    <w:rsid w:val="000B6273"/>
    <w:rsid w:val="000C0602"/>
    <w:rsid w:val="000C1D75"/>
    <w:rsid w:val="000D2E08"/>
    <w:rsid w:val="000D5099"/>
    <w:rsid w:val="000D6884"/>
    <w:rsid w:val="000E6928"/>
    <w:rsid w:val="000F1B49"/>
    <w:rsid w:val="000F5405"/>
    <w:rsid w:val="00107260"/>
    <w:rsid w:val="00110317"/>
    <w:rsid w:val="00115E27"/>
    <w:rsid w:val="001223DE"/>
    <w:rsid w:val="001229A1"/>
    <w:rsid w:val="00124D0F"/>
    <w:rsid w:val="00130E66"/>
    <w:rsid w:val="00133782"/>
    <w:rsid w:val="001340CD"/>
    <w:rsid w:val="00134787"/>
    <w:rsid w:val="0014148A"/>
    <w:rsid w:val="00154F9B"/>
    <w:rsid w:val="00167BD8"/>
    <w:rsid w:val="001764A8"/>
    <w:rsid w:val="00177859"/>
    <w:rsid w:val="00183250"/>
    <w:rsid w:val="00193BA1"/>
    <w:rsid w:val="00195DFC"/>
    <w:rsid w:val="0019650D"/>
    <w:rsid w:val="001965C1"/>
    <w:rsid w:val="001A210F"/>
    <w:rsid w:val="001B3980"/>
    <w:rsid w:val="001C56B1"/>
    <w:rsid w:val="001C7CBC"/>
    <w:rsid w:val="001E3A51"/>
    <w:rsid w:val="001E7B6E"/>
    <w:rsid w:val="001F3697"/>
    <w:rsid w:val="00203EB5"/>
    <w:rsid w:val="00205E71"/>
    <w:rsid w:val="00205E7C"/>
    <w:rsid w:val="00212F68"/>
    <w:rsid w:val="00213B20"/>
    <w:rsid w:val="00224A05"/>
    <w:rsid w:val="00225B74"/>
    <w:rsid w:val="00232075"/>
    <w:rsid w:val="002327EC"/>
    <w:rsid w:val="00241BEB"/>
    <w:rsid w:val="0024561E"/>
    <w:rsid w:val="00247FB0"/>
    <w:rsid w:val="00256587"/>
    <w:rsid w:val="00264714"/>
    <w:rsid w:val="00266A4E"/>
    <w:rsid w:val="002711C8"/>
    <w:rsid w:val="00277FBB"/>
    <w:rsid w:val="00294B70"/>
    <w:rsid w:val="00295D71"/>
    <w:rsid w:val="002A19CF"/>
    <w:rsid w:val="002A7B92"/>
    <w:rsid w:val="002C0ECF"/>
    <w:rsid w:val="002C61B5"/>
    <w:rsid w:val="002D116B"/>
    <w:rsid w:val="002D4DF7"/>
    <w:rsid w:val="002D7162"/>
    <w:rsid w:val="002E138A"/>
    <w:rsid w:val="002E4E35"/>
    <w:rsid w:val="00303730"/>
    <w:rsid w:val="003153D4"/>
    <w:rsid w:val="00340522"/>
    <w:rsid w:val="0034233F"/>
    <w:rsid w:val="0034295E"/>
    <w:rsid w:val="00344BD6"/>
    <w:rsid w:val="00350030"/>
    <w:rsid w:val="00353087"/>
    <w:rsid w:val="0035467E"/>
    <w:rsid w:val="0036049C"/>
    <w:rsid w:val="00362D60"/>
    <w:rsid w:val="00371A36"/>
    <w:rsid w:val="00384BB2"/>
    <w:rsid w:val="00386E94"/>
    <w:rsid w:val="003A1A95"/>
    <w:rsid w:val="003A4D0A"/>
    <w:rsid w:val="003A74A9"/>
    <w:rsid w:val="003B471F"/>
    <w:rsid w:val="003B6406"/>
    <w:rsid w:val="003B662D"/>
    <w:rsid w:val="003C5422"/>
    <w:rsid w:val="003C7AFD"/>
    <w:rsid w:val="003D0813"/>
    <w:rsid w:val="003F19D2"/>
    <w:rsid w:val="003F541F"/>
    <w:rsid w:val="004040A9"/>
    <w:rsid w:val="004051E6"/>
    <w:rsid w:val="004176C8"/>
    <w:rsid w:val="00417D77"/>
    <w:rsid w:val="00423267"/>
    <w:rsid w:val="00423CB6"/>
    <w:rsid w:val="00431B8A"/>
    <w:rsid w:val="00451D13"/>
    <w:rsid w:val="00452059"/>
    <w:rsid w:val="0047197D"/>
    <w:rsid w:val="0047245B"/>
    <w:rsid w:val="00473763"/>
    <w:rsid w:val="00480FA0"/>
    <w:rsid w:val="00481779"/>
    <w:rsid w:val="004824EE"/>
    <w:rsid w:val="004903FD"/>
    <w:rsid w:val="004A0157"/>
    <w:rsid w:val="004A15BA"/>
    <w:rsid w:val="004A20D6"/>
    <w:rsid w:val="004B3CA9"/>
    <w:rsid w:val="004B4FF6"/>
    <w:rsid w:val="004C042D"/>
    <w:rsid w:val="004C5AF5"/>
    <w:rsid w:val="004E009C"/>
    <w:rsid w:val="004E2444"/>
    <w:rsid w:val="004E3225"/>
    <w:rsid w:val="004E4100"/>
    <w:rsid w:val="004F0096"/>
    <w:rsid w:val="004F4BAC"/>
    <w:rsid w:val="004F6793"/>
    <w:rsid w:val="004F7F33"/>
    <w:rsid w:val="004F7FF0"/>
    <w:rsid w:val="00502833"/>
    <w:rsid w:val="00506CED"/>
    <w:rsid w:val="0050724E"/>
    <w:rsid w:val="005075B9"/>
    <w:rsid w:val="005105FB"/>
    <w:rsid w:val="00511D87"/>
    <w:rsid w:val="00512F0C"/>
    <w:rsid w:val="00521F53"/>
    <w:rsid w:val="005255C1"/>
    <w:rsid w:val="00525714"/>
    <w:rsid w:val="005257EC"/>
    <w:rsid w:val="00525BC1"/>
    <w:rsid w:val="00526655"/>
    <w:rsid w:val="00532A90"/>
    <w:rsid w:val="005360EE"/>
    <w:rsid w:val="005416D5"/>
    <w:rsid w:val="005452DA"/>
    <w:rsid w:val="00552E58"/>
    <w:rsid w:val="0056545A"/>
    <w:rsid w:val="00573DDF"/>
    <w:rsid w:val="00581C04"/>
    <w:rsid w:val="005840CB"/>
    <w:rsid w:val="00585B90"/>
    <w:rsid w:val="00587200"/>
    <w:rsid w:val="0059092B"/>
    <w:rsid w:val="00593CD3"/>
    <w:rsid w:val="005975EE"/>
    <w:rsid w:val="005C534D"/>
    <w:rsid w:val="005C7E24"/>
    <w:rsid w:val="005E14B7"/>
    <w:rsid w:val="005F3410"/>
    <w:rsid w:val="005F77D8"/>
    <w:rsid w:val="006016B2"/>
    <w:rsid w:val="006039D7"/>
    <w:rsid w:val="00611978"/>
    <w:rsid w:val="006122AF"/>
    <w:rsid w:val="00616C33"/>
    <w:rsid w:val="00620663"/>
    <w:rsid w:val="00635477"/>
    <w:rsid w:val="006363B3"/>
    <w:rsid w:val="0064127A"/>
    <w:rsid w:val="00647A25"/>
    <w:rsid w:val="00650507"/>
    <w:rsid w:val="006671EB"/>
    <w:rsid w:val="00673E31"/>
    <w:rsid w:val="00675F15"/>
    <w:rsid w:val="00682DB8"/>
    <w:rsid w:val="00690430"/>
    <w:rsid w:val="0069190E"/>
    <w:rsid w:val="006919BF"/>
    <w:rsid w:val="006A0B49"/>
    <w:rsid w:val="006A65F9"/>
    <w:rsid w:val="006E368C"/>
    <w:rsid w:val="006E74BD"/>
    <w:rsid w:val="006F1303"/>
    <w:rsid w:val="006F3B5D"/>
    <w:rsid w:val="00701A5A"/>
    <w:rsid w:val="00701D9B"/>
    <w:rsid w:val="00703B78"/>
    <w:rsid w:val="00704C6F"/>
    <w:rsid w:val="0070640C"/>
    <w:rsid w:val="0071171B"/>
    <w:rsid w:val="007129F1"/>
    <w:rsid w:val="00714D97"/>
    <w:rsid w:val="00717003"/>
    <w:rsid w:val="00721C30"/>
    <w:rsid w:val="00722B2A"/>
    <w:rsid w:val="007233EC"/>
    <w:rsid w:val="00723B68"/>
    <w:rsid w:val="007317C6"/>
    <w:rsid w:val="00732C4F"/>
    <w:rsid w:val="007345D9"/>
    <w:rsid w:val="00735BE4"/>
    <w:rsid w:val="0076267F"/>
    <w:rsid w:val="00772146"/>
    <w:rsid w:val="007753AB"/>
    <w:rsid w:val="0077665C"/>
    <w:rsid w:val="007926F4"/>
    <w:rsid w:val="007A0A77"/>
    <w:rsid w:val="007A1D97"/>
    <w:rsid w:val="007A5DAB"/>
    <w:rsid w:val="007B07A8"/>
    <w:rsid w:val="007B1727"/>
    <w:rsid w:val="007C114A"/>
    <w:rsid w:val="007C633B"/>
    <w:rsid w:val="007D6625"/>
    <w:rsid w:val="007D68C6"/>
    <w:rsid w:val="007E38CE"/>
    <w:rsid w:val="007E5B83"/>
    <w:rsid w:val="007E7962"/>
    <w:rsid w:val="007F3349"/>
    <w:rsid w:val="007F54EA"/>
    <w:rsid w:val="007F560F"/>
    <w:rsid w:val="00807B6E"/>
    <w:rsid w:val="00812EF6"/>
    <w:rsid w:val="00820A9E"/>
    <w:rsid w:val="00821095"/>
    <w:rsid w:val="00826990"/>
    <w:rsid w:val="008419F9"/>
    <w:rsid w:val="0085208A"/>
    <w:rsid w:val="008531A0"/>
    <w:rsid w:val="00853589"/>
    <w:rsid w:val="0085554D"/>
    <w:rsid w:val="00857271"/>
    <w:rsid w:val="0085786F"/>
    <w:rsid w:val="00871604"/>
    <w:rsid w:val="00873DD5"/>
    <w:rsid w:val="0088533C"/>
    <w:rsid w:val="00887E91"/>
    <w:rsid w:val="008903CC"/>
    <w:rsid w:val="008908E9"/>
    <w:rsid w:val="00890D30"/>
    <w:rsid w:val="00891964"/>
    <w:rsid w:val="00894636"/>
    <w:rsid w:val="00897934"/>
    <w:rsid w:val="008A26A8"/>
    <w:rsid w:val="008A3D5D"/>
    <w:rsid w:val="008A644C"/>
    <w:rsid w:val="008C073A"/>
    <w:rsid w:val="008C45F0"/>
    <w:rsid w:val="008C65C8"/>
    <w:rsid w:val="008D0ACF"/>
    <w:rsid w:val="008D2852"/>
    <w:rsid w:val="008D483A"/>
    <w:rsid w:val="008D6A58"/>
    <w:rsid w:val="008D7748"/>
    <w:rsid w:val="008E4162"/>
    <w:rsid w:val="008E52F7"/>
    <w:rsid w:val="008F2765"/>
    <w:rsid w:val="008F5F66"/>
    <w:rsid w:val="008F62DF"/>
    <w:rsid w:val="00902295"/>
    <w:rsid w:val="009041F4"/>
    <w:rsid w:val="0090451E"/>
    <w:rsid w:val="009067BE"/>
    <w:rsid w:val="00906955"/>
    <w:rsid w:val="009146D7"/>
    <w:rsid w:val="00915009"/>
    <w:rsid w:val="009179C3"/>
    <w:rsid w:val="00917AD6"/>
    <w:rsid w:val="009338E2"/>
    <w:rsid w:val="00943704"/>
    <w:rsid w:val="009569A1"/>
    <w:rsid w:val="00960D17"/>
    <w:rsid w:val="00967049"/>
    <w:rsid w:val="0096765F"/>
    <w:rsid w:val="00981DE6"/>
    <w:rsid w:val="00983984"/>
    <w:rsid w:val="00992E20"/>
    <w:rsid w:val="009A1980"/>
    <w:rsid w:val="009A747D"/>
    <w:rsid w:val="009B19BB"/>
    <w:rsid w:val="009B421E"/>
    <w:rsid w:val="009C07EB"/>
    <w:rsid w:val="009C0A64"/>
    <w:rsid w:val="009C24C1"/>
    <w:rsid w:val="009C4418"/>
    <w:rsid w:val="009F1A7C"/>
    <w:rsid w:val="00A1407A"/>
    <w:rsid w:val="00A147B8"/>
    <w:rsid w:val="00A16189"/>
    <w:rsid w:val="00A2218D"/>
    <w:rsid w:val="00A357B9"/>
    <w:rsid w:val="00A41ADC"/>
    <w:rsid w:val="00A42900"/>
    <w:rsid w:val="00A4433E"/>
    <w:rsid w:val="00A57D21"/>
    <w:rsid w:val="00A66830"/>
    <w:rsid w:val="00A81823"/>
    <w:rsid w:val="00A842E9"/>
    <w:rsid w:val="00A8603F"/>
    <w:rsid w:val="00A94353"/>
    <w:rsid w:val="00A972CF"/>
    <w:rsid w:val="00AC0D9A"/>
    <w:rsid w:val="00AC1EBC"/>
    <w:rsid w:val="00AC24E4"/>
    <w:rsid w:val="00AC6953"/>
    <w:rsid w:val="00AD2DED"/>
    <w:rsid w:val="00AD4CD6"/>
    <w:rsid w:val="00AE3414"/>
    <w:rsid w:val="00AE3F02"/>
    <w:rsid w:val="00AE57BA"/>
    <w:rsid w:val="00AF2B14"/>
    <w:rsid w:val="00AF52D8"/>
    <w:rsid w:val="00B200A5"/>
    <w:rsid w:val="00B2098D"/>
    <w:rsid w:val="00B35EFC"/>
    <w:rsid w:val="00B37EBA"/>
    <w:rsid w:val="00B408CF"/>
    <w:rsid w:val="00B533A0"/>
    <w:rsid w:val="00B741BF"/>
    <w:rsid w:val="00B746AC"/>
    <w:rsid w:val="00B76D17"/>
    <w:rsid w:val="00B81E6F"/>
    <w:rsid w:val="00B8458F"/>
    <w:rsid w:val="00B84C25"/>
    <w:rsid w:val="00B93DA0"/>
    <w:rsid w:val="00B96160"/>
    <w:rsid w:val="00BA629C"/>
    <w:rsid w:val="00BA64AF"/>
    <w:rsid w:val="00BA7002"/>
    <w:rsid w:val="00BB0D35"/>
    <w:rsid w:val="00BB4F2E"/>
    <w:rsid w:val="00BC19E8"/>
    <w:rsid w:val="00BC1A07"/>
    <w:rsid w:val="00BD7720"/>
    <w:rsid w:val="00BE16AB"/>
    <w:rsid w:val="00BE61AA"/>
    <w:rsid w:val="00BE7DFE"/>
    <w:rsid w:val="00BF1D4D"/>
    <w:rsid w:val="00BF5BAC"/>
    <w:rsid w:val="00C01B58"/>
    <w:rsid w:val="00C03688"/>
    <w:rsid w:val="00C11B54"/>
    <w:rsid w:val="00C13ADF"/>
    <w:rsid w:val="00C20211"/>
    <w:rsid w:val="00C42D6F"/>
    <w:rsid w:val="00C531B3"/>
    <w:rsid w:val="00C54533"/>
    <w:rsid w:val="00C622F6"/>
    <w:rsid w:val="00C6589B"/>
    <w:rsid w:val="00C72AFB"/>
    <w:rsid w:val="00C745E8"/>
    <w:rsid w:val="00C779CA"/>
    <w:rsid w:val="00C8013D"/>
    <w:rsid w:val="00C81317"/>
    <w:rsid w:val="00C9310F"/>
    <w:rsid w:val="00C94342"/>
    <w:rsid w:val="00CA1B84"/>
    <w:rsid w:val="00CB1113"/>
    <w:rsid w:val="00CB6116"/>
    <w:rsid w:val="00CC3D49"/>
    <w:rsid w:val="00CC3FC8"/>
    <w:rsid w:val="00CD7451"/>
    <w:rsid w:val="00CE2745"/>
    <w:rsid w:val="00CE575A"/>
    <w:rsid w:val="00CE79C6"/>
    <w:rsid w:val="00CF087B"/>
    <w:rsid w:val="00CF4F85"/>
    <w:rsid w:val="00CF5E9E"/>
    <w:rsid w:val="00CF7773"/>
    <w:rsid w:val="00D0271E"/>
    <w:rsid w:val="00D05E4A"/>
    <w:rsid w:val="00D123AC"/>
    <w:rsid w:val="00D12BC9"/>
    <w:rsid w:val="00D163F1"/>
    <w:rsid w:val="00D1643C"/>
    <w:rsid w:val="00D32B01"/>
    <w:rsid w:val="00D36178"/>
    <w:rsid w:val="00D4124B"/>
    <w:rsid w:val="00D41EBE"/>
    <w:rsid w:val="00D51A46"/>
    <w:rsid w:val="00D57655"/>
    <w:rsid w:val="00D57F8F"/>
    <w:rsid w:val="00D627DE"/>
    <w:rsid w:val="00D67DE3"/>
    <w:rsid w:val="00D71CE7"/>
    <w:rsid w:val="00D75186"/>
    <w:rsid w:val="00D76A7C"/>
    <w:rsid w:val="00D840C4"/>
    <w:rsid w:val="00D866A4"/>
    <w:rsid w:val="00D957CC"/>
    <w:rsid w:val="00DA3866"/>
    <w:rsid w:val="00DA4F5C"/>
    <w:rsid w:val="00DB6723"/>
    <w:rsid w:val="00DC5126"/>
    <w:rsid w:val="00DD3363"/>
    <w:rsid w:val="00DE036F"/>
    <w:rsid w:val="00DE10AF"/>
    <w:rsid w:val="00DE30A3"/>
    <w:rsid w:val="00DF0401"/>
    <w:rsid w:val="00DF1867"/>
    <w:rsid w:val="00DF52E5"/>
    <w:rsid w:val="00DF5C41"/>
    <w:rsid w:val="00DF6F29"/>
    <w:rsid w:val="00E02166"/>
    <w:rsid w:val="00E03E3E"/>
    <w:rsid w:val="00E07990"/>
    <w:rsid w:val="00E14AE1"/>
    <w:rsid w:val="00E20B3E"/>
    <w:rsid w:val="00E21AF7"/>
    <w:rsid w:val="00E31293"/>
    <w:rsid w:val="00E31B0A"/>
    <w:rsid w:val="00E4161F"/>
    <w:rsid w:val="00E41AD9"/>
    <w:rsid w:val="00E47EB9"/>
    <w:rsid w:val="00E52470"/>
    <w:rsid w:val="00E52667"/>
    <w:rsid w:val="00E55770"/>
    <w:rsid w:val="00E7105F"/>
    <w:rsid w:val="00E72872"/>
    <w:rsid w:val="00E756B9"/>
    <w:rsid w:val="00E76A1B"/>
    <w:rsid w:val="00E7737E"/>
    <w:rsid w:val="00E83E38"/>
    <w:rsid w:val="00E86CE4"/>
    <w:rsid w:val="00E97EAC"/>
    <w:rsid w:val="00EA21A8"/>
    <w:rsid w:val="00EB2992"/>
    <w:rsid w:val="00EB624B"/>
    <w:rsid w:val="00EC07D7"/>
    <w:rsid w:val="00EC1C3F"/>
    <w:rsid w:val="00EC2E54"/>
    <w:rsid w:val="00EC52A9"/>
    <w:rsid w:val="00ED6C4F"/>
    <w:rsid w:val="00ED70EA"/>
    <w:rsid w:val="00EE1973"/>
    <w:rsid w:val="00EE4211"/>
    <w:rsid w:val="00EE69B2"/>
    <w:rsid w:val="00EF3B95"/>
    <w:rsid w:val="00EF70ED"/>
    <w:rsid w:val="00F019F0"/>
    <w:rsid w:val="00F070A1"/>
    <w:rsid w:val="00F10624"/>
    <w:rsid w:val="00F23134"/>
    <w:rsid w:val="00F24154"/>
    <w:rsid w:val="00F2618E"/>
    <w:rsid w:val="00F31CAA"/>
    <w:rsid w:val="00F33BD4"/>
    <w:rsid w:val="00F36B4F"/>
    <w:rsid w:val="00F36C42"/>
    <w:rsid w:val="00F37C36"/>
    <w:rsid w:val="00F50C61"/>
    <w:rsid w:val="00F525E2"/>
    <w:rsid w:val="00F53B4D"/>
    <w:rsid w:val="00F55D31"/>
    <w:rsid w:val="00F665D1"/>
    <w:rsid w:val="00F77477"/>
    <w:rsid w:val="00F90610"/>
    <w:rsid w:val="00F96112"/>
    <w:rsid w:val="00FB5305"/>
    <w:rsid w:val="00FE163F"/>
    <w:rsid w:val="00FE197C"/>
    <w:rsid w:val="00FE1B2A"/>
    <w:rsid w:val="00FE7EF6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8293"/>
  <w15:docId w15:val="{F4D452D5-8480-49B9-9BB5-32A85840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76A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E76A1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76A1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76A1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76A1B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6A1B"/>
  </w:style>
  <w:style w:type="paragraph" w:styleId="a6">
    <w:name w:val="header"/>
    <w:basedOn w:val="a"/>
    <w:link w:val="a7"/>
    <w:uiPriority w:val="99"/>
    <w:rsid w:val="00E76A1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76A1B"/>
    <w:rPr>
      <w:rFonts w:ascii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E76A1B"/>
    <w:pPr>
      <w:tabs>
        <w:tab w:val="right" w:leader="dot" w:pos="9345"/>
      </w:tabs>
      <w:spacing w:line="360" w:lineRule="auto"/>
    </w:pPr>
  </w:style>
  <w:style w:type="character" w:styleId="a8">
    <w:name w:val="Hyperlink"/>
    <w:uiPriority w:val="99"/>
    <w:rsid w:val="00E76A1B"/>
    <w:rPr>
      <w:color w:val="0000FF"/>
      <w:u w:val="single"/>
    </w:rPr>
  </w:style>
  <w:style w:type="paragraph" w:customStyle="1" w:styleId="ConsPlusNormal">
    <w:name w:val="ConsPlusNormal"/>
    <w:uiPriority w:val="99"/>
    <w:rsid w:val="00E76A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Normal (Web)"/>
    <w:basedOn w:val="a"/>
    <w:uiPriority w:val="99"/>
    <w:rsid w:val="00E76A1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E76A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99"/>
    <w:rsid w:val="00E76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D76A7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99"/>
    <w:qFormat/>
    <w:rsid w:val="00D76A7C"/>
    <w:pPr>
      <w:ind w:left="720"/>
    </w:pPr>
  </w:style>
  <w:style w:type="paragraph" w:styleId="ac">
    <w:name w:val="No Spacing"/>
    <w:uiPriority w:val="99"/>
    <w:qFormat/>
    <w:rsid w:val="001764A8"/>
    <w:rPr>
      <w:rFonts w:ascii="Times New Roman" w:eastAsia="Times New Roman" w:hAnsi="Times New Roman"/>
      <w:sz w:val="24"/>
      <w:szCs w:val="24"/>
    </w:rPr>
  </w:style>
  <w:style w:type="character" w:customStyle="1" w:styleId="submenu-table">
    <w:name w:val="submenu-table"/>
    <w:basedOn w:val="a0"/>
    <w:uiPriority w:val="99"/>
    <w:rsid w:val="006A65F9"/>
  </w:style>
  <w:style w:type="paragraph" w:styleId="ad">
    <w:name w:val="Body Text Indent"/>
    <w:basedOn w:val="a"/>
    <w:link w:val="ae"/>
    <w:uiPriority w:val="99"/>
    <w:rsid w:val="006A65F9"/>
    <w:pPr>
      <w:spacing w:after="120"/>
      <w:ind w:left="283"/>
    </w:pPr>
    <w:rPr>
      <w:rFonts w:eastAsia="Calibri"/>
    </w:rPr>
  </w:style>
  <w:style w:type="character" w:customStyle="1" w:styleId="ae">
    <w:name w:val="Основной текст с отступом Знак"/>
    <w:link w:val="ad"/>
    <w:uiPriority w:val="99"/>
    <w:locked/>
    <w:rsid w:val="006A65F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"/>
    <w:uiPriority w:val="99"/>
    <w:semiHidden/>
    <w:rsid w:val="00D36178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f">
    <w:name w:val="Другое_"/>
    <w:basedOn w:val="a0"/>
    <w:link w:val="af0"/>
    <w:rsid w:val="00F77477"/>
    <w:rPr>
      <w:rFonts w:ascii="Times New Roman" w:eastAsia="Times New Roman" w:hAnsi="Times New Roman"/>
      <w:shd w:val="clear" w:color="auto" w:fill="FFFFFF"/>
    </w:rPr>
  </w:style>
  <w:style w:type="paragraph" w:customStyle="1" w:styleId="af0">
    <w:name w:val="Другое"/>
    <w:basedOn w:val="a"/>
    <w:link w:val="af"/>
    <w:rsid w:val="00F77477"/>
    <w:pPr>
      <w:widowControl w:val="0"/>
      <w:shd w:val="clear" w:color="auto" w:fill="FFFFFF"/>
      <w:spacing w:line="276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989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2381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4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9" Type="http://schemas.openxmlformats.org/officeDocument/2006/relationships/hyperlink" Target="http://voina.com.ru/index.php" TargetMode="External"/><Relationship Id="rId2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2" Type="http://schemas.openxmlformats.org/officeDocument/2006/relationships/hyperlink" Target="http://www.shpl.ru/adress/resourses/hist" TargetMode="External"/><Relationship Id="rId47" Type="http://schemas.openxmlformats.org/officeDocument/2006/relationships/image" Target="media/image1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11" Type="http://schemas.openxmlformats.org/officeDocument/2006/relationships/footer" Target="footer2.xml"/><Relationship Id="rId2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7" Type="http://schemas.openxmlformats.org/officeDocument/2006/relationships/hyperlink" Target="http://www.istorya.ru/" TargetMode="External"/><Relationship Id="rId40" Type="http://schemas.openxmlformats.org/officeDocument/2006/relationships/hyperlink" Target="http://www.oldgazette.ru/" TargetMode="External"/><Relationship Id="rId45" Type="http://schemas.openxmlformats.org/officeDocument/2006/relationships/hyperlink" Target="http://www.rubric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8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6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1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4" Type="http://schemas.openxmlformats.org/officeDocument/2006/relationships/hyperlink" Target="http://www.encyclopedia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2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3" Type="http://schemas.openxmlformats.org/officeDocument/2006/relationships/hyperlink" Target="http://avt.miem.edu.ru/www.hist.msu.ru/ER/index.html" TargetMode="External"/><Relationship Id="rId48" Type="http://schemas.openxmlformats.org/officeDocument/2006/relationships/image" Target="file:///C:\Users\PC\AppData\Local\Temp\logo.png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25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3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38" Type="http://schemas.openxmlformats.org/officeDocument/2006/relationships/hyperlink" Target="http://gpw.tellur.ru/" TargetMode="External"/><Relationship Id="rId46" Type="http://schemas.openxmlformats.org/officeDocument/2006/relationships/hyperlink" Target="http://www.ncsa.uiuc.edu" TargetMode="External"/><Relationship Id="rId20" Type="http://schemas.openxmlformats.org/officeDocument/2006/relationships/hyperlink" Target="file:///K:\&#1060;&#1043;&#1054;&#1057;%20&#1057;&#1055;&#1054;%20&#1087;&#1088;&#1086;&#1074;&#1077;&#1088;&#1082;&#1072;\&#1054;&#1043;&#1057;&#1069;\&#1055;&#1088;&#1086;&#1075;&#1088;&#1072;&#1084;&#1084;&#1099;%20&#1087;&#1086;%20&#1080;&#1089;&#1090;&#1086;&#1088;&#1080;&#1080;\&#1055;&#1088;&#1086;&#1075;&#1088;&#1072;&#1084;&#1084;&#1072;%20&#1087;&#1086;%20&#1080;&#1089;&#1090;&#1086;&#1088;&#1080;&#1080;%20&#1086;&#1073;&#1085;&#1086;&#1074;&#1083;&#1077;&#1085;&#1085;&#1072;&#1103;.doc" TargetMode="External"/><Relationship Id="rId41" Type="http://schemas.openxmlformats.org/officeDocument/2006/relationships/hyperlink" Target="http://www.hron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8F16B-A149-4494-AB34-3DFE9301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4171</Words>
  <Characters>23780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Home</Company>
  <LinksUpToDate>false</LinksUpToDate>
  <CharactersWithSpaces>27896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Administrator</dc:creator>
  <cp:keywords/>
  <dc:description/>
  <cp:lastModifiedBy>PC</cp:lastModifiedBy>
  <cp:revision>2</cp:revision>
  <cp:lastPrinted>2020-12-22T10:00:00Z</cp:lastPrinted>
  <dcterms:created xsi:type="dcterms:W3CDTF">2024-03-21T14:32:00Z</dcterms:created>
  <dcterms:modified xsi:type="dcterms:W3CDTF">2024-03-21T14:32:00Z</dcterms:modified>
</cp:coreProperties>
</file>